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B6" w:rsidRDefault="00D62302">
      <w:pPr>
        <w:pStyle w:val="Title"/>
        <w:rPr>
          <w:u w:val="none"/>
        </w:rPr>
      </w:pPr>
      <w:r>
        <w:rPr>
          <w:spacing w:val="-1"/>
        </w:rPr>
        <w:t xml:space="preserve"> </w:t>
      </w:r>
      <w:r>
        <w:t>Music Overview</w:t>
      </w:r>
      <w:r>
        <w:rPr>
          <w:spacing w:val="3"/>
        </w:rPr>
        <w:t xml:space="preserve"> </w:t>
      </w:r>
      <w:r>
        <w:t>SFOA</w:t>
      </w:r>
      <w:r>
        <w:rPr>
          <w:spacing w:val="1"/>
        </w:rPr>
        <w:t xml:space="preserve"> </w:t>
      </w:r>
      <w:r>
        <w:t>2025</w:t>
      </w:r>
      <w:r>
        <w:rPr>
          <w:spacing w:val="4"/>
        </w:rPr>
        <w:t xml:space="preserve"> </w:t>
      </w:r>
      <w:r>
        <w:t>-</w:t>
      </w:r>
      <w:r>
        <w:rPr>
          <w:spacing w:val="5"/>
        </w:rPr>
        <w:t xml:space="preserve"> </w:t>
      </w:r>
      <w:r>
        <w:rPr>
          <w:spacing w:val="-5"/>
        </w:rPr>
        <w:t>26</w:t>
      </w:r>
    </w:p>
    <w:p w:rsidR="00CD4AB6" w:rsidRDefault="00CD4AB6">
      <w:pPr>
        <w:spacing w:before="2" w:after="1"/>
        <w:rPr>
          <w:sz w:val="20"/>
        </w:rPr>
      </w:pPr>
    </w:p>
    <w:tbl>
      <w:tblPr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2127"/>
        <w:gridCol w:w="2612"/>
        <w:gridCol w:w="3121"/>
        <w:gridCol w:w="2838"/>
        <w:gridCol w:w="2266"/>
        <w:gridCol w:w="1916"/>
      </w:tblGrid>
      <w:tr w:rsidR="00CD4AB6">
        <w:trPr>
          <w:trHeight w:val="412"/>
        </w:trPr>
        <w:tc>
          <w:tcPr>
            <w:tcW w:w="615" w:type="dxa"/>
            <w:shd w:val="clear" w:color="auto" w:fill="00AF50"/>
          </w:tcPr>
          <w:p w:rsidR="00CD4AB6" w:rsidRDefault="00D62302">
            <w:pPr>
              <w:pStyle w:val="TableParagraph"/>
              <w:spacing w:line="334" w:lineRule="exact"/>
              <w:ind w:right="1"/>
              <w:rPr>
                <w:b/>
                <w:sz w:val="24"/>
              </w:rPr>
            </w:pPr>
            <w:proofErr w:type="spellStart"/>
            <w:r>
              <w:rPr>
                <w:b/>
                <w:spacing w:val="-5"/>
                <w:sz w:val="24"/>
              </w:rPr>
              <w:t>Yr</w:t>
            </w:r>
            <w:proofErr w:type="spellEnd"/>
          </w:p>
        </w:tc>
        <w:tc>
          <w:tcPr>
            <w:tcW w:w="2127" w:type="dxa"/>
            <w:shd w:val="clear" w:color="auto" w:fill="00AF50"/>
          </w:tcPr>
          <w:p w:rsidR="00CD4AB6" w:rsidRDefault="00D62302">
            <w:pPr>
              <w:pStyle w:val="TableParagraph"/>
              <w:ind w:left="51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612" w:type="dxa"/>
            <w:shd w:val="clear" w:color="auto" w:fill="00AF50"/>
          </w:tcPr>
          <w:p w:rsidR="00CD4AB6" w:rsidRDefault="00D62302">
            <w:pPr>
              <w:pStyle w:val="TableParagraph"/>
              <w:ind w:left="63" w:right="58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3121" w:type="dxa"/>
            <w:shd w:val="clear" w:color="auto" w:fill="00AF50"/>
          </w:tcPr>
          <w:p w:rsidR="00CD4AB6" w:rsidRDefault="00D62302">
            <w:pPr>
              <w:pStyle w:val="TableParagraph"/>
              <w:ind w:left="249" w:right="238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838" w:type="dxa"/>
            <w:shd w:val="clear" w:color="auto" w:fill="00AF50"/>
          </w:tcPr>
          <w:p w:rsidR="00CD4AB6" w:rsidRDefault="00D62302">
            <w:pPr>
              <w:pStyle w:val="TableParagraph"/>
              <w:ind w:left="6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266" w:type="dxa"/>
            <w:shd w:val="clear" w:color="auto" w:fill="00AF50"/>
          </w:tcPr>
          <w:p w:rsidR="00CD4AB6" w:rsidRDefault="00D62302">
            <w:pPr>
              <w:pStyle w:val="TableParagraph"/>
              <w:ind w:left="64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916" w:type="dxa"/>
            <w:shd w:val="clear" w:color="auto" w:fill="00AF50"/>
          </w:tcPr>
          <w:p w:rsidR="00CD4AB6" w:rsidRDefault="00D62302">
            <w:pPr>
              <w:pStyle w:val="TableParagraph"/>
              <w:ind w:left="46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</w:tr>
      <w:tr w:rsidR="00CD4AB6">
        <w:trPr>
          <w:trHeight w:val="1185"/>
        </w:trPr>
        <w:tc>
          <w:tcPr>
            <w:tcW w:w="615" w:type="dxa"/>
            <w:shd w:val="clear" w:color="auto" w:fill="D9D9D9"/>
          </w:tcPr>
          <w:p w:rsidR="00CD4AB6" w:rsidRDefault="0048225A">
            <w:pPr>
              <w:pStyle w:val="TableParagraph"/>
              <w:spacing w:line="334" w:lineRule="exact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R/</w:t>
            </w:r>
            <w:r w:rsidR="00D62302"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2127" w:type="dxa"/>
          </w:tcPr>
          <w:p w:rsidR="00CD4AB6" w:rsidRDefault="00D62302">
            <w:pPr>
              <w:pStyle w:val="TableParagraph"/>
              <w:spacing w:line="160" w:lineRule="exact"/>
              <w:ind w:left="45" w:right="53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Hey,</w:t>
            </w:r>
            <w:r>
              <w:rPr>
                <w:b/>
                <w:i/>
                <w:spacing w:val="-3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You!</w:t>
            </w:r>
            <w:r>
              <w:rPr>
                <w:b/>
                <w:i/>
                <w:spacing w:val="-1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(Hip</w:t>
            </w:r>
            <w:r>
              <w:rPr>
                <w:b/>
                <w:i/>
                <w:spacing w:val="-3"/>
                <w:sz w:val="12"/>
              </w:rPr>
              <w:t xml:space="preserve"> </w:t>
            </w:r>
            <w:r>
              <w:rPr>
                <w:b/>
                <w:i/>
                <w:spacing w:val="-4"/>
                <w:sz w:val="12"/>
              </w:rPr>
              <w:t>Hop)</w:t>
            </w:r>
          </w:p>
          <w:p w:rsidR="00CD4AB6" w:rsidRDefault="00D62302">
            <w:pPr>
              <w:pStyle w:val="TableParagraph"/>
              <w:spacing w:before="6"/>
              <w:ind w:left="45" w:right="51"/>
              <w:rPr>
                <w:sz w:val="12"/>
              </w:rPr>
            </w:pPr>
            <w:r>
              <w:rPr>
                <w:sz w:val="12"/>
              </w:rPr>
              <w:t>Each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Unit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Work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based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on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range of styles and genres and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musically draws together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listening/appraising,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composing/improvising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</w:p>
          <w:p w:rsidR="00CD4AB6" w:rsidRDefault="00D62302">
            <w:pPr>
              <w:pStyle w:val="TableParagraph"/>
              <w:spacing w:line="164" w:lineRule="exact"/>
              <w:ind w:left="45" w:right="53"/>
              <w:rPr>
                <w:sz w:val="12"/>
              </w:rPr>
            </w:pPr>
            <w:r>
              <w:rPr>
                <w:spacing w:val="-2"/>
                <w:sz w:val="12"/>
              </w:rPr>
              <w:t>performing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skills</w:t>
            </w:r>
          </w:p>
        </w:tc>
        <w:tc>
          <w:tcPr>
            <w:tcW w:w="2612" w:type="dxa"/>
          </w:tcPr>
          <w:p w:rsidR="00CD4AB6" w:rsidRDefault="00D62302">
            <w:pPr>
              <w:pStyle w:val="TableParagraph"/>
              <w:spacing w:line="160" w:lineRule="exact"/>
              <w:ind w:left="65" w:right="58"/>
              <w:rPr>
                <w:b/>
                <w:sz w:val="12"/>
              </w:rPr>
            </w:pPr>
            <w:r>
              <w:rPr>
                <w:b/>
                <w:i/>
                <w:sz w:val="12"/>
              </w:rPr>
              <w:t>Rhythm</w:t>
            </w:r>
            <w:r>
              <w:rPr>
                <w:b/>
                <w:i/>
                <w:spacing w:val="-4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in</w:t>
            </w:r>
            <w:r>
              <w:rPr>
                <w:b/>
                <w:i/>
                <w:spacing w:val="-2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the</w:t>
            </w:r>
            <w:r>
              <w:rPr>
                <w:b/>
                <w:i/>
                <w:spacing w:val="-2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way</w:t>
            </w:r>
            <w:r>
              <w:rPr>
                <w:b/>
                <w:i/>
                <w:spacing w:val="-1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we</w:t>
            </w:r>
            <w:r>
              <w:rPr>
                <w:b/>
                <w:i/>
                <w:spacing w:val="-2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walk</w:t>
            </w:r>
            <w:r>
              <w:rPr>
                <w:b/>
                <w:i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–</w:t>
            </w:r>
            <w:r>
              <w:rPr>
                <w:b/>
                <w:spacing w:val="-2"/>
                <w:sz w:val="12"/>
              </w:rPr>
              <w:t xml:space="preserve"> </w:t>
            </w:r>
            <w:r>
              <w:rPr>
                <w:b/>
                <w:sz w:val="12"/>
              </w:rPr>
              <w:t>the</w:t>
            </w:r>
            <w:r>
              <w:rPr>
                <w:b/>
                <w:spacing w:val="-1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Banana</w:t>
            </w:r>
          </w:p>
          <w:p w:rsidR="00CD4AB6" w:rsidRDefault="00D62302">
            <w:pPr>
              <w:pStyle w:val="TableParagraph"/>
              <w:spacing w:before="6"/>
              <w:ind w:left="68" w:right="58"/>
              <w:rPr>
                <w:sz w:val="12"/>
              </w:rPr>
            </w:pPr>
            <w:r>
              <w:rPr>
                <w:spacing w:val="-4"/>
                <w:sz w:val="12"/>
              </w:rPr>
              <w:t>rap.</w:t>
            </w:r>
          </w:p>
          <w:p w:rsidR="00CD4AB6" w:rsidRDefault="00D62302">
            <w:pPr>
              <w:pStyle w:val="TableParagraph"/>
              <w:spacing w:before="2" w:line="237" w:lineRule="auto"/>
              <w:ind w:left="119" w:right="112"/>
              <w:rPr>
                <w:sz w:val="12"/>
              </w:rPr>
            </w:pPr>
            <w:r>
              <w:rPr>
                <w:sz w:val="12"/>
              </w:rPr>
              <w:t>Learn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Banana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Rap,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an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action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song/rap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about the dimensions of music but</w:t>
            </w:r>
            <w:r>
              <w:rPr>
                <w:spacing w:val="40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focussing</w:t>
            </w:r>
            <w:proofErr w:type="spellEnd"/>
          </w:p>
          <w:p w:rsidR="00CD4AB6" w:rsidRDefault="00D62302">
            <w:pPr>
              <w:pStyle w:val="TableParagraph"/>
              <w:spacing w:before="1"/>
              <w:ind w:left="61" w:right="61"/>
              <w:rPr>
                <w:sz w:val="12"/>
              </w:rPr>
            </w:pPr>
            <w:r>
              <w:rPr>
                <w:sz w:val="12"/>
              </w:rPr>
              <w:t>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pitch.</w:t>
            </w:r>
          </w:p>
        </w:tc>
        <w:tc>
          <w:tcPr>
            <w:tcW w:w="3121" w:type="dxa"/>
          </w:tcPr>
          <w:p w:rsidR="00CD4AB6" w:rsidRDefault="00D62302">
            <w:pPr>
              <w:pStyle w:val="TableParagraph"/>
              <w:spacing w:line="160" w:lineRule="exact"/>
              <w:ind w:left="246" w:right="243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In</w:t>
            </w:r>
            <w:r>
              <w:rPr>
                <w:b/>
                <w:i/>
                <w:spacing w:val="-3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The</w:t>
            </w:r>
            <w:r>
              <w:rPr>
                <w:b/>
                <w:i/>
                <w:spacing w:val="-2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Groove</w:t>
            </w:r>
            <w:r>
              <w:rPr>
                <w:b/>
                <w:i/>
                <w:spacing w:val="-2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(Various</w:t>
            </w:r>
            <w:r>
              <w:rPr>
                <w:b/>
                <w:i/>
                <w:spacing w:val="-3"/>
                <w:sz w:val="12"/>
              </w:rPr>
              <w:t xml:space="preserve"> </w:t>
            </w:r>
            <w:r>
              <w:rPr>
                <w:b/>
                <w:i/>
                <w:spacing w:val="-2"/>
                <w:sz w:val="12"/>
              </w:rPr>
              <w:t>Styles)</w:t>
            </w:r>
          </w:p>
          <w:p w:rsidR="00CD4AB6" w:rsidRDefault="00D62302">
            <w:pPr>
              <w:pStyle w:val="TableParagraph"/>
              <w:spacing w:before="6"/>
              <w:ind w:left="239" w:right="232" w:hanging="1"/>
              <w:rPr>
                <w:sz w:val="12"/>
              </w:rPr>
            </w:pPr>
            <w:r>
              <w:rPr>
                <w:sz w:val="12"/>
              </w:rPr>
              <w:t>The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Units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Work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cover</w:t>
            </w:r>
            <w:r>
              <w:rPr>
                <w:spacing w:val="28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range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styles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genres and musically draw together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listening/appraising,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composing/improvising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performing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skills</w:t>
            </w:r>
          </w:p>
        </w:tc>
        <w:tc>
          <w:tcPr>
            <w:tcW w:w="2838" w:type="dxa"/>
          </w:tcPr>
          <w:p w:rsidR="00CD4AB6" w:rsidRDefault="00D62302">
            <w:pPr>
              <w:pStyle w:val="TableParagraph"/>
              <w:spacing w:line="160" w:lineRule="exact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 xml:space="preserve">Round and </w:t>
            </w:r>
            <w:r>
              <w:rPr>
                <w:b/>
                <w:i/>
                <w:spacing w:val="-2"/>
                <w:sz w:val="12"/>
              </w:rPr>
              <w:t>Round</w:t>
            </w:r>
          </w:p>
          <w:p w:rsidR="00CD4AB6" w:rsidRDefault="00D62302">
            <w:pPr>
              <w:pStyle w:val="TableParagraph"/>
              <w:spacing w:before="6"/>
              <w:ind w:left="106" w:right="107"/>
              <w:rPr>
                <w:sz w:val="12"/>
              </w:rPr>
            </w:pPr>
            <w:r>
              <w:rPr>
                <w:sz w:val="12"/>
              </w:rPr>
              <w:t>A</w:t>
            </w:r>
            <w:r>
              <w:rPr>
                <w:spacing w:val="-6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Bossa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Nova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for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Year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1</w:t>
            </w:r>
          </w:p>
          <w:p w:rsidR="00CD4AB6" w:rsidRDefault="00D62302">
            <w:pPr>
              <w:pStyle w:val="TableParagraph"/>
              <w:spacing w:before="3" w:line="235" w:lineRule="auto"/>
              <w:ind w:left="105" w:right="107"/>
              <w:rPr>
                <w:sz w:val="12"/>
              </w:rPr>
            </w:pPr>
            <w:r>
              <w:rPr>
                <w:sz w:val="12"/>
              </w:rPr>
              <w:t>This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six-week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Unit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Work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builds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on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previous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learning.</w:t>
            </w:r>
          </w:p>
          <w:p w:rsidR="00CD4AB6" w:rsidRDefault="00D62302">
            <w:pPr>
              <w:pStyle w:val="TableParagraph"/>
              <w:spacing w:before="1"/>
              <w:ind w:left="105" w:right="107"/>
              <w:rPr>
                <w:sz w:val="12"/>
              </w:rPr>
            </w:pPr>
            <w:r>
              <w:rPr>
                <w:sz w:val="12"/>
              </w:rPr>
              <w:t>Latin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music,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film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music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mash-up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Dance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and Jazz music.</w:t>
            </w:r>
          </w:p>
        </w:tc>
        <w:tc>
          <w:tcPr>
            <w:tcW w:w="2266" w:type="dxa"/>
          </w:tcPr>
          <w:p w:rsidR="00CD4AB6" w:rsidRDefault="00D62302">
            <w:pPr>
              <w:pStyle w:val="TableParagraph"/>
              <w:spacing w:line="160" w:lineRule="exact"/>
              <w:ind w:left="144" w:right="137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Your</w:t>
            </w:r>
            <w:r>
              <w:rPr>
                <w:b/>
                <w:i/>
                <w:spacing w:val="-4"/>
                <w:sz w:val="12"/>
              </w:rPr>
              <w:t xml:space="preserve"> </w:t>
            </w:r>
            <w:r>
              <w:rPr>
                <w:b/>
                <w:i/>
                <w:spacing w:val="-2"/>
                <w:sz w:val="12"/>
              </w:rPr>
              <w:t>Imagination</w:t>
            </w:r>
          </w:p>
          <w:p w:rsidR="00CD4AB6" w:rsidRDefault="00D62302">
            <w:pPr>
              <w:pStyle w:val="TableParagraph"/>
              <w:spacing w:before="6"/>
              <w:ind w:left="141" w:right="137"/>
              <w:rPr>
                <w:sz w:val="12"/>
              </w:rPr>
            </w:pPr>
            <w:r>
              <w:rPr>
                <w:sz w:val="12"/>
              </w:rPr>
              <w:t>This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song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about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using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your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imagination.</w:t>
            </w:r>
          </w:p>
          <w:p w:rsidR="00CD4AB6" w:rsidRDefault="00D62302">
            <w:pPr>
              <w:pStyle w:val="TableParagraph"/>
              <w:spacing w:before="164" w:line="160" w:lineRule="atLeast"/>
              <w:ind w:left="141" w:right="137"/>
              <w:rPr>
                <w:sz w:val="12"/>
              </w:rPr>
            </w:pPr>
            <w:r>
              <w:rPr>
                <w:sz w:val="12"/>
              </w:rPr>
              <w:t>This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unit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contains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all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classic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teaching resources you would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expect but with upgrades</w:t>
            </w:r>
          </w:p>
        </w:tc>
        <w:tc>
          <w:tcPr>
            <w:tcW w:w="1916" w:type="dxa"/>
          </w:tcPr>
          <w:p w:rsidR="00CD4AB6" w:rsidRDefault="00D62302">
            <w:pPr>
              <w:pStyle w:val="TableParagraph"/>
              <w:spacing w:line="160" w:lineRule="exact"/>
              <w:ind w:left="116" w:right="116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Reflect,</w:t>
            </w:r>
            <w:r>
              <w:rPr>
                <w:b/>
                <w:i/>
                <w:spacing w:val="-2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Rewind</w:t>
            </w:r>
            <w:r>
              <w:rPr>
                <w:b/>
                <w:i/>
                <w:spacing w:val="-5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 xml:space="preserve">and </w:t>
            </w:r>
            <w:r>
              <w:rPr>
                <w:b/>
                <w:i/>
                <w:spacing w:val="-2"/>
                <w:sz w:val="12"/>
              </w:rPr>
              <w:t>Replay</w:t>
            </w:r>
          </w:p>
          <w:p w:rsidR="00CD4AB6" w:rsidRDefault="00D62302">
            <w:pPr>
              <w:pStyle w:val="TableParagraph"/>
              <w:spacing w:before="7" w:line="237" w:lineRule="auto"/>
              <w:ind w:left="119" w:right="117" w:hanging="5"/>
              <w:rPr>
                <w:sz w:val="12"/>
              </w:rPr>
            </w:pPr>
            <w:r>
              <w:rPr>
                <w:sz w:val="12"/>
              </w:rPr>
              <w:t>This Unit of Work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consolidates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learning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has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occurred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during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year.</w:t>
            </w:r>
          </w:p>
        </w:tc>
      </w:tr>
      <w:tr w:rsidR="00CD4AB6">
        <w:trPr>
          <w:trHeight w:val="1248"/>
        </w:trPr>
        <w:tc>
          <w:tcPr>
            <w:tcW w:w="615" w:type="dxa"/>
            <w:shd w:val="clear" w:color="auto" w:fill="D9D9D9"/>
          </w:tcPr>
          <w:p w:rsidR="00CD4AB6" w:rsidRDefault="00D62302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127" w:type="dxa"/>
          </w:tcPr>
          <w:p w:rsidR="00CD4AB6" w:rsidRDefault="00D62302">
            <w:pPr>
              <w:pStyle w:val="TableParagraph"/>
              <w:spacing w:line="160" w:lineRule="exact"/>
              <w:ind w:left="50" w:right="50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Hands,</w:t>
            </w:r>
            <w:r>
              <w:rPr>
                <w:b/>
                <w:i/>
                <w:spacing w:val="-3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Feet,</w:t>
            </w:r>
            <w:r>
              <w:rPr>
                <w:b/>
                <w:i/>
                <w:spacing w:val="-1"/>
                <w:sz w:val="12"/>
              </w:rPr>
              <w:t xml:space="preserve"> </w:t>
            </w:r>
            <w:r>
              <w:rPr>
                <w:b/>
                <w:i/>
                <w:spacing w:val="-2"/>
                <w:sz w:val="12"/>
              </w:rPr>
              <w:t>Heart</w:t>
            </w:r>
          </w:p>
          <w:p w:rsidR="00CD4AB6" w:rsidRDefault="00D62302">
            <w:pPr>
              <w:pStyle w:val="TableParagraph"/>
              <w:spacing w:before="6"/>
              <w:ind w:left="52" w:right="50"/>
              <w:rPr>
                <w:sz w:val="12"/>
              </w:rPr>
            </w:pPr>
            <w:r>
              <w:rPr>
                <w:sz w:val="12"/>
              </w:rPr>
              <w:t>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Song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Celebrates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South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African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Music.</w:t>
            </w:r>
          </w:p>
          <w:p w:rsidR="00CD4AB6" w:rsidRDefault="00D62302">
            <w:pPr>
              <w:pStyle w:val="TableParagraph"/>
              <w:spacing w:before="1"/>
              <w:ind w:left="105" w:right="60"/>
              <w:jc w:val="left"/>
              <w:rPr>
                <w:sz w:val="12"/>
              </w:rPr>
            </w:pPr>
            <w:r>
              <w:rPr>
                <w:sz w:val="12"/>
              </w:rPr>
              <w:t>How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listen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with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understanding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and direction. Using correct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musical vocabulary linked to the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song learning through repetition</w:t>
            </w:r>
          </w:p>
        </w:tc>
        <w:tc>
          <w:tcPr>
            <w:tcW w:w="2612" w:type="dxa"/>
          </w:tcPr>
          <w:p w:rsidR="00CD4AB6" w:rsidRDefault="00D62302">
            <w:pPr>
              <w:pStyle w:val="TableParagraph"/>
              <w:spacing w:line="160" w:lineRule="exact"/>
              <w:ind w:left="61" w:right="61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Ho</w:t>
            </w:r>
            <w:r>
              <w:rPr>
                <w:b/>
                <w:i/>
                <w:spacing w:val="-2"/>
                <w:sz w:val="12"/>
              </w:rPr>
              <w:t xml:space="preserve"> </w:t>
            </w:r>
            <w:proofErr w:type="spellStart"/>
            <w:r>
              <w:rPr>
                <w:b/>
                <w:i/>
                <w:sz w:val="12"/>
              </w:rPr>
              <w:t>Ho</w:t>
            </w:r>
            <w:proofErr w:type="spellEnd"/>
            <w:r>
              <w:rPr>
                <w:b/>
                <w:i/>
                <w:spacing w:val="-2"/>
                <w:sz w:val="12"/>
              </w:rPr>
              <w:t xml:space="preserve"> </w:t>
            </w:r>
            <w:proofErr w:type="spellStart"/>
            <w:r>
              <w:rPr>
                <w:b/>
                <w:i/>
                <w:spacing w:val="-5"/>
                <w:sz w:val="12"/>
              </w:rPr>
              <w:t>Ho</w:t>
            </w:r>
            <w:proofErr w:type="spellEnd"/>
          </w:p>
          <w:p w:rsidR="00CD4AB6" w:rsidRDefault="00D62302">
            <w:pPr>
              <w:pStyle w:val="TableParagraph"/>
              <w:spacing w:before="6"/>
              <w:ind w:left="61" w:right="58"/>
              <w:rPr>
                <w:sz w:val="12"/>
              </w:rPr>
            </w:pPr>
            <w:r>
              <w:rPr>
                <w:sz w:val="12"/>
              </w:rPr>
              <w:t>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Christmas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song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by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Joanna</w:t>
            </w:r>
            <w:r>
              <w:rPr>
                <w:spacing w:val="-8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Mangona</w:t>
            </w:r>
            <w:proofErr w:type="spellEnd"/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Jane</w:t>
            </w:r>
            <w:r>
              <w:rPr>
                <w:spacing w:val="-7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Sebba</w:t>
            </w:r>
            <w:proofErr w:type="spellEnd"/>
          </w:p>
          <w:p w:rsidR="00CD4AB6" w:rsidRDefault="00D62302">
            <w:pPr>
              <w:pStyle w:val="TableParagraph"/>
              <w:spacing w:before="4" w:line="235" w:lineRule="auto"/>
              <w:ind w:left="138" w:right="131" w:hanging="4"/>
              <w:rPr>
                <w:sz w:val="12"/>
              </w:rPr>
            </w:pPr>
            <w:r>
              <w:rPr>
                <w:sz w:val="12"/>
              </w:rPr>
              <w:t>This unit is lighter in content as you will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be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busy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with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general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Christmas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activities.</w:t>
            </w:r>
          </w:p>
        </w:tc>
        <w:tc>
          <w:tcPr>
            <w:tcW w:w="3121" w:type="dxa"/>
          </w:tcPr>
          <w:p w:rsidR="00CD4AB6" w:rsidRDefault="00D62302">
            <w:pPr>
              <w:pStyle w:val="TableParagraph"/>
              <w:spacing w:line="160" w:lineRule="exact"/>
              <w:ind w:left="250" w:right="238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I</w:t>
            </w:r>
            <w:r>
              <w:rPr>
                <w:b/>
                <w:i/>
                <w:spacing w:val="-2"/>
                <w:sz w:val="12"/>
              </w:rPr>
              <w:t xml:space="preserve"> </w:t>
            </w:r>
            <w:proofErr w:type="spellStart"/>
            <w:r>
              <w:rPr>
                <w:b/>
                <w:i/>
                <w:sz w:val="12"/>
              </w:rPr>
              <w:t>Wanna</w:t>
            </w:r>
            <w:proofErr w:type="spellEnd"/>
            <w:r>
              <w:rPr>
                <w:b/>
                <w:i/>
                <w:sz w:val="12"/>
              </w:rPr>
              <w:t xml:space="preserve"> Play </w:t>
            </w:r>
            <w:r>
              <w:rPr>
                <w:b/>
                <w:i/>
                <w:spacing w:val="-2"/>
                <w:sz w:val="12"/>
              </w:rPr>
              <w:t>(Rock)</w:t>
            </w:r>
          </w:p>
          <w:p w:rsidR="00CD4AB6" w:rsidRDefault="00D62302">
            <w:pPr>
              <w:pStyle w:val="TableParagraph"/>
              <w:spacing w:before="6"/>
              <w:ind w:left="239" w:right="232" w:hanging="1"/>
              <w:rPr>
                <w:sz w:val="12"/>
              </w:rPr>
            </w:pPr>
            <w:r>
              <w:rPr>
                <w:sz w:val="12"/>
              </w:rPr>
              <w:t>The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Units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Work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cover</w:t>
            </w:r>
            <w:r>
              <w:rPr>
                <w:spacing w:val="28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range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styles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genres and musically draw together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listening/appraising,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composing/improvising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performing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skills</w:t>
            </w:r>
          </w:p>
        </w:tc>
        <w:tc>
          <w:tcPr>
            <w:tcW w:w="2838" w:type="dxa"/>
          </w:tcPr>
          <w:p w:rsidR="00CD4AB6" w:rsidRDefault="00D62302">
            <w:pPr>
              <w:pStyle w:val="TableParagraph"/>
              <w:spacing w:line="160" w:lineRule="exact"/>
              <w:ind w:left="103" w:right="107"/>
              <w:rPr>
                <w:b/>
                <w:i/>
                <w:sz w:val="12"/>
              </w:rPr>
            </w:pPr>
            <w:proofErr w:type="spellStart"/>
            <w:r>
              <w:rPr>
                <w:b/>
                <w:i/>
                <w:sz w:val="12"/>
              </w:rPr>
              <w:t>Zootime</w:t>
            </w:r>
            <w:proofErr w:type="spellEnd"/>
            <w:r>
              <w:rPr>
                <w:b/>
                <w:i/>
                <w:spacing w:val="-9"/>
                <w:sz w:val="12"/>
              </w:rPr>
              <w:t xml:space="preserve"> </w:t>
            </w:r>
            <w:r>
              <w:rPr>
                <w:b/>
                <w:i/>
                <w:spacing w:val="-2"/>
                <w:sz w:val="12"/>
              </w:rPr>
              <w:t>(Reggae)</w:t>
            </w:r>
          </w:p>
          <w:p w:rsidR="00CD4AB6" w:rsidRDefault="00D62302">
            <w:pPr>
              <w:pStyle w:val="TableParagraph"/>
              <w:spacing w:before="6"/>
              <w:ind w:left="155" w:right="151"/>
              <w:rPr>
                <w:sz w:val="12"/>
              </w:rPr>
            </w:pPr>
            <w:r>
              <w:rPr>
                <w:sz w:val="12"/>
              </w:rPr>
              <w:t>The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Units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Work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cover</w:t>
            </w:r>
            <w:r>
              <w:rPr>
                <w:spacing w:val="27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range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styles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and genres and musically draw together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listening/appraising,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composing/improvising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and performing skills</w:t>
            </w:r>
          </w:p>
        </w:tc>
        <w:tc>
          <w:tcPr>
            <w:tcW w:w="2266" w:type="dxa"/>
          </w:tcPr>
          <w:p w:rsidR="00CD4AB6" w:rsidRDefault="00D62302">
            <w:pPr>
              <w:pStyle w:val="TableParagraph"/>
              <w:spacing w:line="160" w:lineRule="exact"/>
              <w:ind w:left="0" w:right="1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Friendship</w:t>
            </w:r>
            <w:r>
              <w:rPr>
                <w:b/>
                <w:i/>
                <w:spacing w:val="-12"/>
                <w:sz w:val="12"/>
              </w:rPr>
              <w:t xml:space="preserve"> </w:t>
            </w:r>
            <w:r>
              <w:rPr>
                <w:b/>
                <w:i/>
                <w:spacing w:val="-4"/>
                <w:sz w:val="12"/>
              </w:rPr>
              <w:t>Song</w:t>
            </w:r>
          </w:p>
          <w:p w:rsidR="00CD4AB6" w:rsidRDefault="00D62302">
            <w:pPr>
              <w:pStyle w:val="TableParagraph"/>
              <w:spacing w:before="6"/>
              <w:ind w:left="141" w:right="139"/>
              <w:rPr>
                <w:sz w:val="12"/>
              </w:rPr>
            </w:pPr>
            <w:r>
              <w:rPr>
                <w:sz w:val="12"/>
              </w:rPr>
              <w:t>This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is 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song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about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being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friends</w:t>
            </w:r>
          </w:p>
        </w:tc>
        <w:tc>
          <w:tcPr>
            <w:tcW w:w="1916" w:type="dxa"/>
          </w:tcPr>
          <w:p w:rsidR="00CD4AB6" w:rsidRDefault="00D62302">
            <w:pPr>
              <w:pStyle w:val="TableParagraph"/>
              <w:spacing w:line="160" w:lineRule="exact"/>
              <w:ind w:left="116" w:right="116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Reflect,</w:t>
            </w:r>
            <w:r>
              <w:rPr>
                <w:b/>
                <w:i/>
                <w:spacing w:val="-2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Rewind</w:t>
            </w:r>
            <w:r>
              <w:rPr>
                <w:b/>
                <w:i/>
                <w:spacing w:val="-5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 xml:space="preserve">and </w:t>
            </w:r>
            <w:r>
              <w:rPr>
                <w:b/>
                <w:i/>
                <w:spacing w:val="-2"/>
                <w:sz w:val="12"/>
              </w:rPr>
              <w:t>Replay</w:t>
            </w:r>
          </w:p>
          <w:p w:rsidR="00CD4AB6" w:rsidRDefault="00D62302">
            <w:pPr>
              <w:pStyle w:val="TableParagraph"/>
              <w:spacing w:before="6"/>
              <w:ind w:left="119" w:right="117" w:hanging="5"/>
              <w:rPr>
                <w:sz w:val="12"/>
              </w:rPr>
            </w:pPr>
            <w:r>
              <w:rPr>
                <w:sz w:val="12"/>
              </w:rPr>
              <w:t>This Unit of Work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consolidates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learning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has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occurred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during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year.</w:t>
            </w:r>
          </w:p>
        </w:tc>
      </w:tr>
      <w:tr w:rsidR="00CD4AB6">
        <w:trPr>
          <w:trHeight w:val="1142"/>
        </w:trPr>
        <w:tc>
          <w:tcPr>
            <w:tcW w:w="615" w:type="dxa"/>
            <w:shd w:val="clear" w:color="auto" w:fill="D9D9D9"/>
          </w:tcPr>
          <w:p w:rsidR="00CD4AB6" w:rsidRDefault="00D62302">
            <w:pPr>
              <w:pStyle w:val="TableParagraph"/>
              <w:spacing w:line="334" w:lineRule="exact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2127" w:type="dxa"/>
          </w:tcPr>
          <w:p w:rsidR="00CD4AB6" w:rsidRDefault="00D62302">
            <w:pPr>
              <w:pStyle w:val="TableParagraph"/>
              <w:spacing w:line="160" w:lineRule="exact"/>
              <w:ind w:left="52" w:right="50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Let</w:t>
            </w:r>
            <w:r>
              <w:rPr>
                <w:b/>
                <w:i/>
                <w:spacing w:val="-2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your</w:t>
            </w:r>
            <w:r>
              <w:rPr>
                <w:b/>
                <w:i/>
                <w:spacing w:val="-2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spirit</w:t>
            </w:r>
            <w:r>
              <w:rPr>
                <w:b/>
                <w:i/>
                <w:spacing w:val="-2"/>
                <w:sz w:val="12"/>
              </w:rPr>
              <w:t xml:space="preserve"> </w:t>
            </w:r>
            <w:r>
              <w:rPr>
                <w:b/>
                <w:i/>
                <w:spacing w:val="-5"/>
                <w:sz w:val="12"/>
              </w:rPr>
              <w:t>fly</w:t>
            </w:r>
          </w:p>
          <w:p w:rsidR="00CD4AB6" w:rsidRDefault="00CD4AB6">
            <w:pPr>
              <w:pStyle w:val="TableParagraph"/>
              <w:spacing w:before="6"/>
              <w:ind w:left="0"/>
              <w:jc w:val="left"/>
              <w:rPr>
                <w:sz w:val="12"/>
              </w:rPr>
            </w:pPr>
          </w:p>
          <w:p w:rsidR="00CD4AB6" w:rsidRDefault="00D62302">
            <w:pPr>
              <w:pStyle w:val="TableParagraph"/>
              <w:ind w:left="46" w:right="50"/>
              <w:rPr>
                <w:sz w:val="12"/>
              </w:rPr>
            </w:pPr>
            <w:r>
              <w:rPr>
                <w:sz w:val="12"/>
              </w:rPr>
              <w:t>An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R&amp;B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Song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for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Children</w:t>
            </w:r>
          </w:p>
        </w:tc>
        <w:tc>
          <w:tcPr>
            <w:tcW w:w="2612" w:type="dxa"/>
          </w:tcPr>
          <w:p w:rsidR="00CD4AB6" w:rsidRDefault="00D62302">
            <w:pPr>
              <w:pStyle w:val="TableParagraph"/>
              <w:spacing w:line="160" w:lineRule="exact"/>
              <w:ind w:left="62" w:right="58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Glockenspiel</w:t>
            </w:r>
            <w:r>
              <w:rPr>
                <w:b/>
                <w:i/>
                <w:spacing w:val="-5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Stage</w:t>
            </w:r>
            <w:r>
              <w:rPr>
                <w:b/>
                <w:i/>
                <w:spacing w:val="-3"/>
                <w:sz w:val="12"/>
              </w:rPr>
              <w:t xml:space="preserve"> </w:t>
            </w:r>
            <w:r>
              <w:rPr>
                <w:b/>
                <w:i/>
                <w:spacing w:val="-12"/>
                <w:sz w:val="12"/>
              </w:rPr>
              <w:t>1</w:t>
            </w:r>
          </w:p>
          <w:p w:rsidR="00CD4AB6" w:rsidRDefault="00D62302">
            <w:pPr>
              <w:pStyle w:val="TableParagraph"/>
              <w:spacing w:before="5"/>
              <w:ind w:left="63" w:right="58"/>
              <w:rPr>
                <w:sz w:val="12"/>
              </w:rPr>
            </w:pPr>
            <w:r>
              <w:rPr>
                <w:sz w:val="12"/>
              </w:rPr>
              <w:t>On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Bongo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Beach</w:t>
            </w:r>
          </w:p>
          <w:p w:rsidR="00CD4AB6" w:rsidRDefault="00D62302">
            <w:pPr>
              <w:pStyle w:val="TableParagraph"/>
              <w:spacing w:before="1"/>
              <w:ind w:left="138" w:right="141" w:firstLine="10"/>
              <w:rPr>
                <w:sz w:val="12"/>
              </w:rPr>
            </w:pPr>
            <w:r>
              <w:rPr>
                <w:sz w:val="12"/>
              </w:rPr>
              <w:t>This is a six-week Unit of Work that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introduces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the children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learning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about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language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music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through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playing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glockenspiel.</w:t>
            </w:r>
          </w:p>
        </w:tc>
        <w:tc>
          <w:tcPr>
            <w:tcW w:w="3121" w:type="dxa"/>
          </w:tcPr>
          <w:p w:rsidR="00CD4AB6" w:rsidRDefault="00D62302">
            <w:pPr>
              <w:pStyle w:val="TableParagraph"/>
              <w:spacing w:line="160" w:lineRule="exact"/>
              <w:ind w:left="246" w:right="238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Three</w:t>
            </w:r>
            <w:r>
              <w:rPr>
                <w:b/>
                <w:i/>
                <w:spacing w:val="-3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Little</w:t>
            </w:r>
            <w:r>
              <w:rPr>
                <w:b/>
                <w:i/>
                <w:spacing w:val="-2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Birds</w:t>
            </w:r>
            <w:r>
              <w:rPr>
                <w:b/>
                <w:i/>
                <w:spacing w:val="-2"/>
                <w:sz w:val="12"/>
              </w:rPr>
              <w:t xml:space="preserve"> (Reggae)</w:t>
            </w:r>
          </w:p>
          <w:p w:rsidR="00CD4AB6" w:rsidRDefault="00D62302">
            <w:pPr>
              <w:pStyle w:val="TableParagraph"/>
              <w:spacing w:before="5"/>
              <w:ind w:left="239" w:right="230" w:hanging="2"/>
              <w:rPr>
                <w:sz w:val="12"/>
              </w:rPr>
            </w:pPr>
            <w:r>
              <w:rPr>
                <w:sz w:val="12"/>
              </w:rPr>
              <w:t>The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Units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Work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cover</w:t>
            </w:r>
            <w:r>
              <w:rPr>
                <w:spacing w:val="28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range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styles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genres and musically draw together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listening/appraising,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composing/improvising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performing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skills</w:t>
            </w:r>
          </w:p>
        </w:tc>
        <w:tc>
          <w:tcPr>
            <w:tcW w:w="2838" w:type="dxa"/>
          </w:tcPr>
          <w:p w:rsidR="00CD4AB6" w:rsidRDefault="00D62302">
            <w:pPr>
              <w:pStyle w:val="TableParagraph"/>
              <w:spacing w:line="160" w:lineRule="exact"/>
              <w:ind w:left="0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The</w:t>
            </w:r>
            <w:r>
              <w:rPr>
                <w:b/>
                <w:i/>
                <w:spacing w:val="-6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Dragon</w:t>
            </w:r>
            <w:r>
              <w:rPr>
                <w:b/>
                <w:i/>
                <w:spacing w:val="-4"/>
                <w:sz w:val="12"/>
              </w:rPr>
              <w:t xml:space="preserve"> Song</w:t>
            </w:r>
          </w:p>
          <w:p w:rsidR="00CD4AB6" w:rsidRDefault="00D62302">
            <w:pPr>
              <w:pStyle w:val="TableParagraph"/>
              <w:spacing w:before="5"/>
              <w:ind w:left="105" w:right="107"/>
              <w:rPr>
                <w:sz w:val="12"/>
              </w:rPr>
            </w:pPr>
            <w:r>
              <w:rPr>
                <w:sz w:val="12"/>
              </w:rPr>
              <w:t>This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song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about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kindness,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respect,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friendship, acceptance and happiness.</w:t>
            </w:r>
          </w:p>
        </w:tc>
        <w:tc>
          <w:tcPr>
            <w:tcW w:w="2266" w:type="dxa"/>
          </w:tcPr>
          <w:p w:rsidR="00CD4AB6" w:rsidRDefault="00D62302">
            <w:pPr>
              <w:pStyle w:val="TableParagraph"/>
              <w:spacing w:line="160" w:lineRule="exact"/>
              <w:ind w:left="141" w:right="139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Bringing</w:t>
            </w:r>
            <w:r>
              <w:rPr>
                <w:b/>
                <w:i/>
                <w:spacing w:val="-6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us</w:t>
            </w:r>
            <w:r>
              <w:rPr>
                <w:b/>
                <w:i/>
                <w:spacing w:val="-4"/>
                <w:sz w:val="12"/>
              </w:rPr>
              <w:t xml:space="preserve"> </w:t>
            </w:r>
            <w:r>
              <w:rPr>
                <w:b/>
                <w:i/>
                <w:spacing w:val="-2"/>
                <w:sz w:val="12"/>
              </w:rPr>
              <w:t>together</w:t>
            </w:r>
          </w:p>
          <w:p w:rsidR="00CD4AB6" w:rsidRDefault="00D62302">
            <w:pPr>
              <w:pStyle w:val="TableParagraph"/>
              <w:spacing w:before="5"/>
              <w:ind w:left="195" w:right="191" w:firstLine="3"/>
              <w:rPr>
                <w:sz w:val="12"/>
              </w:rPr>
            </w:pPr>
            <w:r>
              <w:rPr>
                <w:sz w:val="12"/>
              </w:rPr>
              <w:t>This is a Disco song about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friendship,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peace,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hope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unity.</w:t>
            </w:r>
          </w:p>
        </w:tc>
        <w:tc>
          <w:tcPr>
            <w:tcW w:w="1916" w:type="dxa"/>
          </w:tcPr>
          <w:p w:rsidR="00CD4AB6" w:rsidRDefault="00D62302">
            <w:pPr>
              <w:pStyle w:val="TableParagraph"/>
              <w:spacing w:line="242" w:lineRule="auto"/>
              <w:ind w:left="116" w:right="114"/>
              <w:rPr>
                <w:sz w:val="12"/>
              </w:rPr>
            </w:pPr>
            <w:r>
              <w:rPr>
                <w:b/>
                <w:i/>
                <w:sz w:val="12"/>
              </w:rPr>
              <w:t xml:space="preserve">Reflect, Rewind and Replay </w:t>
            </w:r>
            <w:r>
              <w:rPr>
                <w:sz w:val="12"/>
              </w:rPr>
              <w:t>This Unit of Work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consolidates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learning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has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occurred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during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year.</w:t>
            </w:r>
          </w:p>
        </w:tc>
      </w:tr>
      <w:tr w:rsidR="00CD4AB6">
        <w:trPr>
          <w:trHeight w:val="1392"/>
        </w:trPr>
        <w:tc>
          <w:tcPr>
            <w:tcW w:w="615" w:type="dxa"/>
            <w:shd w:val="clear" w:color="auto" w:fill="D9D9D9"/>
          </w:tcPr>
          <w:p w:rsidR="00CD4AB6" w:rsidRDefault="00D62302">
            <w:pPr>
              <w:pStyle w:val="TableParagraph"/>
              <w:spacing w:line="334" w:lineRule="exact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2127" w:type="dxa"/>
          </w:tcPr>
          <w:p w:rsidR="00CD4AB6" w:rsidRDefault="00D62302">
            <w:pPr>
              <w:pStyle w:val="TableParagraph"/>
              <w:spacing w:line="160" w:lineRule="exact"/>
              <w:ind w:left="47" w:right="50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Mamma</w:t>
            </w:r>
            <w:r>
              <w:rPr>
                <w:b/>
                <w:i/>
                <w:spacing w:val="-5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Mia</w:t>
            </w:r>
            <w:r>
              <w:rPr>
                <w:b/>
                <w:i/>
                <w:spacing w:val="-3"/>
                <w:sz w:val="12"/>
              </w:rPr>
              <w:t xml:space="preserve"> </w:t>
            </w:r>
            <w:r>
              <w:rPr>
                <w:b/>
                <w:i/>
                <w:spacing w:val="-2"/>
                <w:sz w:val="12"/>
              </w:rPr>
              <w:t>(Pop)</w:t>
            </w:r>
          </w:p>
          <w:p w:rsidR="00CD4AB6" w:rsidRDefault="00D62302">
            <w:pPr>
              <w:pStyle w:val="TableParagraph"/>
              <w:spacing w:before="6"/>
              <w:ind w:left="110" w:right="110" w:hanging="2"/>
              <w:rPr>
                <w:sz w:val="12"/>
              </w:rPr>
            </w:pPr>
            <w:r>
              <w:rPr>
                <w:sz w:val="12"/>
              </w:rPr>
              <w:t>The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Units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Work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cover</w:t>
            </w:r>
            <w:r>
              <w:rPr>
                <w:spacing w:val="30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range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styles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genres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musically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draw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together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listening/appraising,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composing/improvising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performing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skills</w:t>
            </w:r>
          </w:p>
        </w:tc>
        <w:tc>
          <w:tcPr>
            <w:tcW w:w="2612" w:type="dxa"/>
          </w:tcPr>
          <w:p w:rsidR="00CD4AB6" w:rsidRDefault="00D62302">
            <w:pPr>
              <w:pStyle w:val="TableParagraph"/>
              <w:spacing w:line="160" w:lineRule="exact"/>
              <w:ind w:left="62" w:right="58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Glockenspiel</w:t>
            </w:r>
            <w:r>
              <w:rPr>
                <w:b/>
                <w:i/>
                <w:spacing w:val="-5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Stage</w:t>
            </w:r>
            <w:r>
              <w:rPr>
                <w:b/>
                <w:i/>
                <w:spacing w:val="-3"/>
                <w:sz w:val="12"/>
              </w:rPr>
              <w:t xml:space="preserve"> </w:t>
            </w:r>
            <w:r>
              <w:rPr>
                <w:b/>
                <w:i/>
                <w:spacing w:val="-12"/>
                <w:sz w:val="12"/>
              </w:rPr>
              <w:t>2</w:t>
            </w:r>
          </w:p>
          <w:p w:rsidR="00CD4AB6" w:rsidRDefault="00D62302">
            <w:pPr>
              <w:pStyle w:val="TableParagraph"/>
              <w:spacing w:before="6"/>
              <w:ind w:left="61" w:right="60"/>
              <w:rPr>
                <w:sz w:val="12"/>
              </w:rPr>
            </w:pPr>
            <w:r>
              <w:rPr>
                <w:sz w:val="12"/>
              </w:rPr>
              <w:t>At</w:t>
            </w:r>
            <w:r>
              <w:rPr>
                <w:spacing w:val="-7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Gluttonberry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Festival</w:t>
            </w:r>
          </w:p>
          <w:p w:rsidR="00CD4AB6" w:rsidRDefault="00D62302">
            <w:pPr>
              <w:pStyle w:val="TableParagraph"/>
              <w:ind w:left="143" w:right="137" w:firstLine="2"/>
              <w:rPr>
                <w:sz w:val="12"/>
              </w:rPr>
            </w:pPr>
            <w:r>
              <w:rPr>
                <w:sz w:val="12"/>
              </w:rPr>
              <w:t>This is a six-week Unit of Work that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continues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teach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about the language of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music through playing the glockenspiel.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learning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-9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focussed</w:t>
            </w:r>
            <w:proofErr w:type="spellEnd"/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around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exploring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and developing playing skills through the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glockenspiel</w:t>
            </w:r>
          </w:p>
        </w:tc>
        <w:tc>
          <w:tcPr>
            <w:tcW w:w="3121" w:type="dxa"/>
          </w:tcPr>
          <w:p w:rsidR="00CD4AB6" w:rsidRDefault="00D62302">
            <w:pPr>
              <w:pStyle w:val="TableParagraph"/>
              <w:spacing w:line="160" w:lineRule="exact"/>
              <w:ind w:left="246" w:right="243"/>
              <w:rPr>
                <w:b/>
                <w:i/>
                <w:sz w:val="12"/>
              </w:rPr>
            </w:pPr>
            <w:r>
              <w:rPr>
                <w:b/>
                <w:i/>
                <w:spacing w:val="-4"/>
                <w:sz w:val="12"/>
              </w:rPr>
              <w:t>Stop!</w:t>
            </w:r>
          </w:p>
          <w:p w:rsidR="00CD4AB6" w:rsidRDefault="00D62302">
            <w:pPr>
              <w:pStyle w:val="TableParagraph"/>
              <w:spacing w:before="6"/>
              <w:ind w:left="246" w:right="238"/>
              <w:rPr>
                <w:sz w:val="12"/>
              </w:rPr>
            </w:pPr>
            <w:r>
              <w:rPr>
                <w:sz w:val="12"/>
              </w:rPr>
              <w:t>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Song/Rap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about</w:t>
            </w:r>
            <w:r>
              <w:rPr>
                <w:spacing w:val="-2"/>
                <w:sz w:val="12"/>
              </w:rPr>
              <w:t xml:space="preserve"> Bullying</w:t>
            </w:r>
          </w:p>
          <w:p w:rsidR="00CD4AB6" w:rsidRDefault="00D62302">
            <w:pPr>
              <w:pStyle w:val="TableParagraph"/>
              <w:spacing w:before="3" w:line="235" w:lineRule="auto"/>
              <w:ind w:left="138" w:right="130"/>
              <w:rPr>
                <w:sz w:val="12"/>
              </w:rPr>
            </w:pPr>
            <w:r>
              <w:rPr>
                <w:sz w:val="12"/>
              </w:rPr>
              <w:t>All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learning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focused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around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one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song: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Stop! -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 rap/song about bullying</w:t>
            </w:r>
          </w:p>
        </w:tc>
        <w:tc>
          <w:tcPr>
            <w:tcW w:w="2838" w:type="dxa"/>
          </w:tcPr>
          <w:p w:rsidR="00CD4AB6" w:rsidRDefault="00D62302">
            <w:pPr>
              <w:pStyle w:val="TableParagraph"/>
              <w:spacing w:line="160" w:lineRule="exact"/>
              <w:ind w:left="2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Lean</w:t>
            </w:r>
            <w:r>
              <w:rPr>
                <w:b/>
                <w:i/>
                <w:spacing w:val="-1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 xml:space="preserve">On </w:t>
            </w:r>
            <w:r>
              <w:rPr>
                <w:b/>
                <w:i/>
                <w:spacing w:val="-5"/>
                <w:sz w:val="12"/>
              </w:rPr>
              <w:t>Me</w:t>
            </w:r>
          </w:p>
          <w:p w:rsidR="00CD4AB6" w:rsidRDefault="00D62302">
            <w:pPr>
              <w:pStyle w:val="TableParagraph"/>
              <w:spacing w:before="6"/>
              <w:ind w:left="103" w:right="108"/>
              <w:rPr>
                <w:sz w:val="12"/>
              </w:rPr>
            </w:pPr>
            <w:r>
              <w:rPr>
                <w:sz w:val="12"/>
              </w:rPr>
              <w:t>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Soul/Gospel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Song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by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Bill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Withers</w:t>
            </w:r>
          </w:p>
          <w:p w:rsidR="00CD4AB6" w:rsidRDefault="00D62302">
            <w:pPr>
              <w:pStyle w:val="TableParagraph"/>
              <w:ind w:left="109" w:right="113"/>
              <w:rPr>
                <w:sz w:val="12"/>
              </w:rPr>
            </w:pPr>
            <w:r>
              <w:rPr>
                <w:sz w:val="12"/>
              </w:rPr>
              <w:t>The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presents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integrated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approach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to music where games, the interrelated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dimensions of music singing and playing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instruments are all linked.</w:t>
            </w:r>
          </w:p>
        </w:tc>
        <w:tc>
          <w:tcPr>
            <w:tcW w:w="2266" w:type="dxa"/>
          </w:tcPr>
          <w:p w:rsidR="00CD4AB6" w:rsidRDefault="00D62302">
            <w:pPr>
              <w:pStyle w:val="TableParagraph"/>
              <w:spacing w:line="160" w:lineRule="exact"/>
              <w:ind w:left="142" w:right="137"/>
              <w:rPr>
                <w:b/>
                <w:i/>
                <w:sz w:val="12"/>
              </w:rPr>
            </w:pPr>
            <w:r>
              <w:rPr>
                <w:b/>
                <w:i/>
                <w:spacing w:val="-2"/>
                <w:sz w:val="12"/>
              </w:rPr>
              <w:t>Blackbird</w:t>
            </w:r>
          </w:p>
          <w:p w:rsidR="00CD4AB6" w:rsidRDefault="00D62302">
            <w:pPr>
              <w:pStyle w:val="TableParagraph"/>
              <w:spacing w:before="1"/>
              <w:ind w:left="142" w:right="141" w:firstLine="2"/>
              <w:rPr>
                <w:i/>
                <w:sz w:val="12"/>
              </w:rPr>
            </w:pPr>
            <w:r>
              <w:rPr>
                <w:i/>
                <w:sz w:val="12"/>
              </w:rPr>
              <w:t>All the learning in this unit is</w:t>
            </w:r>
            <w:r>
              <w:rPr>
                <w:i/>
                <w:spacing w:val="40"/>
                <w:sz w:val="12"/>
              </w:rPr>
              <w:t xml:space="preserve"> </w:t>
            </w:r>
            <w:r>
              <w:rPr>
                <w:i/>
                <w:sz w:val="12"/>
              </w:rPr>
              <w:t>focused</w:t>
            </w:r>
            <w:r>
              <w:rPr>
                <w:i/>
                <w:spacing w:val="-9"/>
                <w:sz w:val="12"/>
              </w:rPr>
              <w:t xml:space="preserve"> </w:t>
            </w:r>
            <w:r>
              <w:rPr>
                <w:i/>
                <w:sz w:val="12"/>
              </w:rPr>
              <w:t>around</w:t>
            </w:r>
            <w:r>
              <w:rPr>
                <w:i/>
                <w:spacing w:val="-9"/>
                <w:sz w:val="12"/>
              </w:rPr>
              <w:t xml:space="preserve"> </w:t>
            </w:r>
            <w:r>
              <w:rPr>
                <w:i/>
                <w:sz w:val="12"/>
              </w:rPr>
              <w:t>one</w:t>
            </w:r>
            <w:r>
              <w:rPr>
                <w:i/>
                <w:spacing w:val="-9"/>
                <w:sz w:val="12"/>
              </w:rPr>
              <w:t xml:space="preserve"> </w:t>
            </w:r>
            <w:r>
              <w:rPr>
                <w:i/>
                <w:sz w:val="12"/>
              </w:rPr>
              <w:t>song:</w:t>
            </w:r>
            <w:r>
              <w:rPr>
                <w:i/>
                <w:spacing w:val="-9"/>
                <w:sz w:val="12"/>
              </w:rPr>
              <w:t xml:space="preserve"> </w:t>
            </w:r>
            <w:r>
              <w:rPr>
                <w:i/>
                <w:sz w:val="12"/>
              </w:rPr>
              <w:t>Blackbird</w:t>
            </w:r>
            <w:r>
              <w:rPr>
                <w:i/>
                <w:spacing w:val="40"/>
                <w:sz w:val="12"/>
              </w:rPr>
              <w:t xml:space="preserve"> </w:t>
            </w:r>
            <w:r>
              <w:rPr>
                <w:i/>
                <w:sz w:val="12"/>
              </w:rPr>
              <w:t>by The Beatles - a song about civil</w:t>
            </w:r>
            <w:r>
              <w:rPr>
                <w:i/>
                <w:spacing w:val="40"/>
                <w:sz w:val="12"/>
              </w:rPr>
              <w:t xml:space="preserve"> </w:t>
            </w:r>
            <w:r>
              <w:rPr>
                <w:i/>
                <w:spacing w:val="-2"/>
                <w:sz w:val="12"/>
              </w:rPr>
              <w:t>rights.</w:t>
            </w:r>
          </w:p>
        </w:tc>
        <w:tc>
          <w:tcPr>
            <w:tcW w:w="1916" w:type="dxa"/>
          </w:tcPr>
          <w:p w:rsidR="00CD4AB6" w:rsidRDefault="00D62302">
            <w:pPr>
              <w:pStyle w:val="TableParagraph"/>
              <w:spacing w:line="160" w:lineRule="exact"/>
              <w:ind w:left="116" w:right="116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Reflect,</w:t>
            </w:r>
            <w:r>
              <w:rPr>
                <w:b/>
                <w:i/>
                <w:spacing w:val="-2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Rewind</w:t>
            </w:r>
            <w:r>
              <w:rPr>
                <w:b/>
                <w:i/>
                <w:spacing w:val="-5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 xml:space="preserve">and </w:t>
            </w:r>
            <w:r>
              <w:rPr>
                <w:b/>
                <w:i/>
                <w:spacing w:val="-2"/>
                <w:sz w:val="12"/>
              </w:rPr>
              <w:t>Replay</w:t>
            </w:r>
          </w:p>
          <w:p w:rsidR="00CD4AB6" w:rsidRDefault="00D62302">
            <w:pPr>
              <w:pStyle w:val="TableParagraph"/>
              <w:spacing w:before="7" w:line="237" w:lineRule="auto"/>
              <w:ind w:left="119" w:right="117" w:hanging="5"/>
              <w:rPr>
                <w:sz w:val="12"/>
              </w:rPr>
            </w:pPr>
            <w:r>
              <w:rPr>
                <w:sz w:val="12"/>
              </w:rPr>
              <w:t>This Unit of Work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consolidates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learning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has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occurred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during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year.</w:t>
            </w:r>
          </w:p>
        </w:tc>
      </w:tr>
      <w:tr w:rsidR="00CD4AB6">
        <w:trPr>
          <w:trHeight w:val="1329"/>
        </w:trPr>
        <w:tc>
          <w:tcPr>
            <w:tcW w:w="615" w:type="dxa"/>
            <w:shd w:val="clear" w:color="auto" w:fill="D9D9D9"/>
          </w:tcPr>
          <w:p w:rsidR="00CD4AB6" w:rsidRDefault="0048225A">
            <w:pPr>
              <w:pStyle w:val="TableParagraph"/>
              <w:spacing w:line="334" w:lineRule="exact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5/</w:t>
            </w:r>
            <w:r w:rsidR="00D62302"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2127" w:type="dxa"/>
          </w:tcPr>
          <w:p w:rsidR="00CD4AB6" w:rsidRDefault="00D62302">
            <w:pPr>
              <w:pStyle w:val="TableParagraph"/>
              <w:spacing w:line="160" w:lineRule="exact"/>
              <w:ind w:left="45" w:right="54"/>
              <w:rPr>
                <w:b/>
                <w:i/>
                <w:sz w:val="12"/>
              </w:rPr>
            </w:pPr>
            <w:r>
              <w:rPr>
                <w:b/>
                <w:i/>
                <w:spacing w:val="-2"/>
                <w:sz w:val="12"/>
              </w:rPr>
              <w:t>Happy</w:t>
            </w:r>
          </w:p>
          <w:p w:rsidR="00CD4AB6" w:rsidRDefault="00D62302">
            <w:pPr>
              <w:pStyle w:val="TableParagraph"/>
              <w:spacing w:before="7" w:line="237" w:lineRule="auto"/>
              <w:ind w:left="148" w:right="153" w:firstLine="5"/>
              <w:rPr>
                <w:sz w:val="12"/>
              </w:rPr>
            </w:pPr>
            <w:r>
              <w:rPr>
                <w:sz w:val="12"/>
              </w:rPr>
              <w:t>All the learning in this unit is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focused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around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one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song: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Happy,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a Pop song by Pharrell Williams</w:t>
            </w:r>
          </w:p>
        </w:tc>
        <w:tc>
          <w:tcPr>
            <w:tcW w:w="2612" w:type="dxa"/>
          </w:tcPr>
          <w:p w:rsidR="00CD4AB6" w:rsidRDefault="00D62302">
            <w:pPr>
              <w:pStyle w:val="TableParagraph"/>
              <w:spacing w:line="160" w:lineRule="exact"/>
              <w:ind w:left="61" w:right="61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Classroom</w:t>
            </w:r>
            <w:r>
              <w:rPr>
                <w:b/>
                <w:i/>
                <w:spacing w:val="-4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Jazz</w:t>
            </w:r>
            <w:r>
              <w:rPr>
                <w:b/>
                <w:i/>
                <w:spacing w:val="-4"/>
                <w:sz w:val="12"/>
              </w:rPr>
              <w:t xml:space="preserve"> </w:t>
            </w:r>
            <w:r>
              <w:rPr>
                <w:b/>
                <w:i/>
                <w:spacing w:val="-10"/>
                <w:sz w:val="12"/>
              </w:rPr>
              <w:t>1</w:t>
            </w:r>
          </w:p>
          <w:p w:rsidR="00CD4AB6" w:rsidRDefault="00D62302">
            <w:pPr>
              <w:pStyle w:val="TableParagraph"/>
              <w:spacing w:before="5"/>
              <w:ind w:left="119" w:right="112"/>
              <w:rPr>
                <w:sz w:val="12"/>
              </w:rPr>
            </w:pPr>
            <w:r>
              <w:rPr>
                <w:sz w:val="12"/>
              </w:rPr>
              <w:t>Listen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Appraise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two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tunes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other supporting tunes.</w:t>
            </w:r>
          </w:p>
          <w:p w:rsidR="00CD4AB6" w:rsidRDefault="00D62302">
            <w:pPr>
              <w:pStyle w:val="TableParagraph"/>
              <w:ind w:left="64" w:right="58"/>
              <w:rPr>
                <w:sz w:val="12"/>
              </w:rPr>
            </w:pPr>
            <w:r>
              <w:rPr>
                <w:sz w:val="12"/>
              </w:rPr>
              <w:t>Musical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Activities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–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playing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instruments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Improvising, performing, sharing.</w:t>
            </w:r>
          </w:p>
          <w:p w:rsidR="00CD4AB6" w:rsidRDefault="00D62302">
            <w:pPr>
              <w:pStyle w:val="TableParagraph"/>
              <w:ind w:left="61" w:right="59"/>
              <w:rPr>
                <w:sz w:val="12"/>
              </w:rPr>
            </w:pPr>
            <w:r>
              <w:rPr>
                <w:sz w:val="12"/>
              </w:rPr>
              <w:t>Bacharach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Anorak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Meet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2"/>
                <w:sz w:val="12"/>
              </w:rPr>
              <w:t xml:space="preserve"> Blues.</w:t>
            </w:r>
          </w:p>
        </w:tc>
        <w:tc>
          <w:tcPr>
            <w:tcW w:w="3121" w:type="dxa"/>
          </w:tcPr>
          <w:p w:rsidR="00CD4AB6" w:rsidRDefault="00D62302">
            <w:pPr>
              <w:pStyle w:val="TableParagraph"/>
              <w:spacing w:line="160" w:lineRule="exact"/>
              <w:ind w:left="250" w:right="238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A</w:t>
            </w:r>
            <w:r>
              <w:rPr>
                <w:b/>
                <w:i/>
                <w:spacing w:val="-2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New</w:t>
            </w:r>
            <w:r>
              <w:rPr>
                <w:b/>
                <w:i/>
                <w:spacing w:val="-1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 xml:space="preserve">Year </w:t>
            </w:r>
            <w:r>
              <w:rPr>
                <w:b/>
                <w:i/>
                <w:spacing w:val="-2"/>
                <w:sz w:val="12"/>
              </w:rPr>
              <w:t>Carol</w:t>
            </w:r>
          </w:p>
          <w:p w:rsidR="00CD4AB6" w:rsidRDefault="00D62302">
            <w:pPr>
              <w:pStyle w:val="TableParagraph"/>
              <w:spacing w:before="5"/>
              <w:ind w:left="128" w:right="123" w:firstLine="2"/>
              <w:rPr>
                <w:sz w:val="12"/>
              </w:rPr>
            </w:pPr>
            <w:r>
              <w:rPr>
                <w:sz w:val="12"/>
              </w:rPr>
              <w:t>A Friday Afternoons song by Benjamin Britten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Other learning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within the unit gives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your class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opportunity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to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research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Benjamin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Britten’s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life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and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to listen to many of his other works</w:t>
            </w:r>
          </w:p>
        </w:tc>
        <w:tc>
          <w:tcPr>
            <w:tcW w:w="2838" w:type="dxa"/>
          </w:tcPr>
          <w:p w:rsidR="00CD4AB6" w:rsidRDefault="00D62302">
            <w:pPr>
              <w:pStyle w:val="TableParagraph"/>
              <w:spacing w:line="160" w:lineRule="exact"/>
              <w:ind w:left="5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You’ve</w:t>
            </w:r>
            <w:r>
              <w:rPr>
                <w:b/>
                <w:i/>
                <w:spacing w:val="-4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 xml:space="preserve">got a </w:t>
            </w:r>
            <w:r>
              <w:rPr>
                <w:b/>
                <w:i/>
                <w:spacing w:val="-2"/>
                <w:sz w:val="12"/>
              </w:rPr>
              <w:t>friend</w:t>
            </w:r>
          </w:p>
          <w:p w:rsidR="00CD4AB6" w:rsidRDefault="00D62302">
            <w:pPr>
              <w:pStyle w:val="TableParagraph"/>
              <w:spacing w:before="5"/>
              <w:ind w:left="103" w:right="107"/>
              <w:rPr>
                <w:sz w:val="12"/>
              </w:rPr>
            </w:pPr>
            <w:r>
              <w:rPr>
                <w:sz w:val="12"/>
              </w:rPr>
              <w:t>All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learning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this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unit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focused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around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one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song: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You've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Got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Friend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by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Carole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King</w:t>
            </w:r>
          </w:p>
        </w:tc>
        <w:tc>
          <w:tcPr>
            <w:tcW w:w="2266" w:type="dxa"/>
          </w:tcPr>
          <w:p w:rsidR="00CD4AB6" w:rsidRDefault="00D62302">
            <w:pPr>
              <w:pStyle w:val="TableParagraph"/>
              <w:spacing w:line="160" w:lineRule="exact"/>
              <w:ind w:left="11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Music</w:t>
            </w:r>
            <w:r>
              <w:rPr>
                <w:b/>
                <w:i/>
                <w:spacing w:val="-1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and</w:t>
            </w:r>
            <w:r>
              <w:rPr>
                <w:b/>
                <w:i/>
                <w:spacing w:val="1"/>
                <w:sz w:val="12"/>
              </w:rPr>
              <w:t xml:space="preserve"> </w:t>
            </w:r>
            <w:r>
              <w:rPr>
                <w:b/>
                <w:i/>
                <w:spacing w:val="-5"/>
                <w:sz w:val="12"/>
              </w:rPr>
              <w:t>Me</w:t>
            </w:r>
          </w:p>
          <w:p w:rsidR="00CD4AB6" w:rsidRDefault="00D62302">
            <w:pPr>
              <w:pStyle w:val="TableParagraph"/>
              <w:spacing w:before="7" w:line="237" w:lineRule="auto"/>
              <w:ind w:left="142" w:right="137"/>
              <w:rPr>
                <w:sz w:val="12"/>
              </w:rPr>
            </w:pPr>
            <w:r>
              <w:rPr>
                <w:sz w:val="12"/>
              </w:rPr>
              <w:t>This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is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first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series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units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focusing on inspirational women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working in music</w:t>
            </w:r>
          </w:p>
        </w:tc>
        <w:tc>
          <w:tcPr>
            <w:tcW w:w="1916" w:type="dxa"/>
          </w:tcPr>
          <w:p w:rsidR="00CD4AB6" w:rsidRDefault="00D62302">
            <w:pPr>
              <w:pStyle w:val="TableParagraph"/>
              <w:spacing w:line="160" w:lineRule="exact"/>
              <w:ind w:left="116" w:right="115"/>
              <w:rPr>
                <w:b/>
                <w:i/>
                <w:sz w:val="12"/>
              </w:rPr>
            </w:pPr>
            <w:r>
              <w:rPr>
                <w:b/>
                <w:i/>
                <w:sz w:val="12"/>
              </w:rPr>
              <w:t>Reflect,</w:t>
            </w:r>
            <w:r>
              <w:rPr>
                <w:b/>
                <w:i/>
                <w:spacing w:val="-2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Rewind</w:t>
            </w:r>
            <w:r>
              <w:rPr>
                <w:b/>
                <w:i/>
                <w:spacing w:val="-5"/>
                <w:sz w:val="12"/>
              </w:rPr>
              <w:t xml:space="preserve"> </w:t>
            </w:r>
            <w:r>
              <w:rPr>
                <w:b/>
                <w:i/>
                <w:sz w:val="12"/>
              </w:rPr>
              <w:t>and</w:t>
            </w:r>
            <w:r>
              <w:rPr>
                <w:b/>
                <w:i/>
                <w:spacing w:val="1"/>
                <w:sz w:val="12"/>
              </w:rPr>
              <w:t xml:space="preserve"> </w:t>
            </w:r>
            <w:r>
              <w:rPr>
                <w:b/>
                <w:i/>
                <w:spacing w:val="-2"/>
                <w:sz w:val="12"/>
              </w:rPr>
              <w:t>Replay</w:t>
            </w:r>
          </w:p>
          <w:p w:rsidR="00CD4AB6" w:rsidRDefault="00D62302">
            <w:pPr>
              <w:pStyle w:val="TableParagraph"/>
              <w:spacing w:before="7" w:line="237" w:lineRule="auto"/>
              <w:ind w:left="119" w:right="117" w:hanging="5"/>
              <w:rPr>
                <w:sz w:val="12"/>
              </w:rPr>
            </w:pPr>
            <w:r>
              <w:rPr>
                <w:sz w:val="12"/>
              </w:rPr>
              <w:t>This Unit of Work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consolidates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learning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that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has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occurred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during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the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year.</w:t>
            </w:r>
          </w:p>
        </w:tc>
      </w:tr>
    </w:tbl>
    <w:p w:rsidR="00CD4AB6" w:rsidRDefault="00CD4AB6">
      <w:pPr>
        <w:spacing w:before="75"/>
        <w:rPr>
          <w:sz w:val="24"/>
        </w:rPr>
      </w:pPr>
    </w:p>
    <w:p w:rsidR="00CD4AB6" w:rsidRDefault="00CD4AB6">
      <w:pPr>
        <w:pStyle w:val="BodyText"/>
        <w:spacing w:line="278" w:lineRule="auto"/>
        <w:ind w:left="2"/>
        <w:rPr>
          <w:rFonts w:ascii="Comic Sans MS"/>
        </w:rPr>
      </w:pPr>
      <w:bookmarkStart w:id="0" w:name="_GoBack"/>
      <w:bookmarkEnd w:id="0"/>
    </w:p>
    <w:sectPr w:rsidR="00CD4AB6">
      <w:type w:val="continuous"/>
      <w:pgSz w:w="16840" w:h="11910" w:orient="landscape"/>
      <w:pgMar w:top="60" w:right="850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AB6"/>
    <w:rsid w:val="0048225A"/>
    <w:rsid w:val="00CD4AB6"/>
    <w:rsid w:val="00D62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8069D"/>
  <w15:docId w15:val="{88A75A34-2FAC-4BAE-B916-48999F9BA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i/>
      <w:iCs/>
      <w:sz w:val="16"/>
      <w:szCs w:val="16"/>
    </w:rPr>
  </w:style>
  <w:style w:type="paragraph" w:styleId="Title">
    <w:name w:val="Title"/>
    <w:basedOn w:val="Normal"/>
    <w:uiPriority w:val="1"/>
    <w:qFormat/>
    <w:pPr>
      <w:spacing w:before="74"/>
      <w:ind w:left="324"/>
      <w:jc w:val="center"/>
    </w:pPr>
    <w:rPr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lteacher</cp:lastModifiedBy>
  <cp:revision>2</cp:revision>
  <dcterms:created xsi:type="dcterms:W3CDTF">2026-01-06T17:15:00Z</dcterms:created>
  <dcterms:modified xsi:type="dcterms:W3CDTF">2026-01-06T17:15:00Z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2026-01-06T00:00:00Z</vt:filetime>
  </property>
  <property fmtid="{D5CDD505-2E9C-101B-9397-08002B2CF9AE}" pid="5" name="Producer">
    <vt:lpwstr>Microsoft® Word 2016</vt:lpwstr>
  </property>
</Properties>
</file>