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967" w:rsidRDefault="009F277C">
      <w:pPr>
        <w:pStyle w:val="Title"/>
        <w:rPr>
          <w:u w:val="none"/>
        </w:rPr>
      </w:pPr>
      <w:r>
        <w:rPr>
          <w:noProof/>
          <w:lang w:val="en-GB" w:eastAsia="en-GB"/>
        </w:rPr>
        <w:drawing>
          <wp:anchor distT="0" distB="0" distL="0" distR="0" simplePos="0" relativeHeight="15728640" behindDoc="0" locked="0" layoutInCell="1" allowOverlap="1">
            <wp:simplePos x="0" y="0"/>
            <wp:positionH relativeFrom="page">
              <wp:posOffset>9138919</wp:posOffset>
            </wp:positionH>
            <wp:positionV relativeFrom="paragraph">
              <wp:posOffset>14097</wp:posOffset>
            </wp:positionV>
            <wp:extent cx="390372" cy="39433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390372" cy="394334"/>
                    </a:xfrm>
                    <a:prstGeom prst="rect">
                      <a:avLst/>
                    </a:prstGeom>
                  </pic:spPr>
                </pic:pic>
              </a:graphicData>
            </a:graphic>
          </wp:anchor>
        </w:drawing>
      </w:r>
      <w:r>
        <w:rPr>
          <w:noProof/>
          <w:lang w:val="en-GB" w:eastAsia="en-GB"/>
        </w:rPr>
        <w:drawing>
          <wp:anchor distT="0" distB="0" distL="0" distR="0" simplePos="0" relativeHeight="15729152" behindDoc="0" locked="0" layoutInCell="1" allowOverlap="1">
            <wp:simplePos x="0" y="0"/>
            <wp:positionH relativeFrom="page">
              <wp:posOffset>757555</wp:posOffset>
            </wp:positionH>
            <wp:positionV relativeFrom="paragraph">
              <wp:posOffset>2031</wp:posOffset>
            </wp:positionV>
            <wp:extent cx="425945" cy="43052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425945" cy="430529"/>
                    </a:xfrm>
                    <a:prstGeom prst="rect">
                      <a:avLst/>
                    </a:prstGeom>
                  </pic:spPr>
                </pic:pic>
              </a:graphicData>
            </a:graphic>
          </wp:anchor>
        </w:drawing>
      </w:r>
      <w:r>
        <w:rPr>
          <w:spacing w:val="-4"/>
        </w:rPr>
        <w:t xml:space="preserve"> </w:t>
      </w:r>
      <w:r>
        <w:t>Computing:</w:t>
      </w:r>
      <w:r>
        <w:rPr>
          <w:spacing w:val="-2"/>
        </w:rPr>
        <w:t xml:space="preserve"> </w:t>
      </w:r>
      <w:r>
        <w:t>Curriculum</w:t>
      </w:r>
      <w:r>
        <w:rPr>
          <w:spacing w:val="-4"/>
        </w:rPr>
        <w:t xml:space="preserve"> </w:t>
      </w:r>
      <w:r>
        <w:t>Overview</w:t>
      </w:r>
      <w:r>
        <w:rPr>
          <w:spacing w:val="-4"/>
        </w:rPr>
        <w:t xml:space="preserve"> </w:t>
      </w:r>
      <w:r>
        <w:t>for</w:t>
      </w:r>
      <w:r>
        <w:rPr>
          <w:spacing w:val="-3"/>
        </w:rPr>
        <w:t xml:space="preserve"> </w:t>
      </w:r>
      <w:r>
        <w:rPr>
          <w:spacing w:val="-4"/>
        </w:rPr>
        <w:t>KS1&amp;2</w:t>
      </w:r>
    </w:p>
    <w:p w:rsidR="00063967" w:rsidRDefault="00063967">
      <w:pPr>
        <w:pStyle w:val="BodyText"/>
        <w:spacing w:before="59"/>
        <w:rPr>
          <w:b/>
          <w:sz w:val="20"/>
        </w:rPr>
      </w:pPr>
    </w:p>
    <w:tbl>
      <w:tblPr>
        <w:tblW w:w="15087" w:type="dxa"/>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3"/>
        <w:gridCol w:w="2560"/>
        <w:gridCol w:w="2545"/>
        <w:gridCol w:w="2415"/>
        <w:gridCol w:w="2123"/>
        <w:gridCol w:w="2266"/>
        <w:gridCol w:w="2165"/>
      </w:tblGrid>
      <w:tr w:rsidR="000378F1" w:rsidTr="000378F1">
        <w:trPr>
          <w:trHeight w:val="445"/>
        </w:trPr>
        <w:tc>
          <w:tcPr>
            <w:tcW w:w="1013" w:type="dxa"/>
            <w:shd w:val="clear" w:color="auto" w:fill="DFDFDF"/>
          </w:tcPr>
          <w:p w:rsidR="000378F1" w:rsidRDefault="000378F1">
            <w:pPr>
              <w:pStyle w:val="TableParagraph"/>
              <w:spacing w:line="219" w:lineRule="exact"/>
              <w:ind w:left="14" w:right="12"/>
              <w:rPr>
                <w:sz w:val="16"/>
              </w:rPr>
            </w:pPr>
            <w:r>
              <w:rPr>
                <w:spacing w:val="-2"/>
                <w:sz w:val="16"/>
              </w:rPr>
              <w:t>Subject</w:t>
            </w:r>
          </w:p>
          <w:p w:rsidR="000378F1" w:rsidRDefault="000378F1">
            <w:pPr>
              <w:pStyle w:val="TableParagraph"/>
              <w:spacing w:before="2" w:line="204" w:lineRule="exact"/>
              <w:ind w:left="14"/>
              <w:rPr>
                <w:sz w:val="16"/>
              </w:rPr>
            </w:pPr>
            <w:r>
              <w:rPr>
                <w:spacing w:val="-10"/>
                <w:sz w:val="16"/>
              </w:rPr>
              <w:t>s</w:t>
            </w:r>
          </w:p>
        </w:tc>
        <w:tc>
          <w:tcPr>
            <w:tcW w:w="2560" w:type="dxa"/>
            <w:shd w:val="clear" w:color="auto" w:fill="DFDFDF"/>
          </w:tcPr>
          <w:p w:rsidR="000378F1" w:rsidRDefault="000378F1">
            <w:pPr>
              <w:pStyle w:val="TableParagraph"/>
              <w:spacing w:line="334" w:lineRule="exact"/>
              <w:ind w:left="768"/>
              <w:jc w:val="left"/>
              <w:rPr>
                <w:sz w:val="24"/>
              </w:rPr>
            </w:pPr>
            <w:r>
              <w:rPr>
                <w:sz w:val="24"/>
              </w:rPr>
              <w:t xml:space="preserve">Autumn </w:t>
            </w:r>
            <w:r>
              <w:rPr>
                <w:spacing w:val="-10"/>
                <w:sz w:val="24"/>
              </w:rPr>
              <w:t>1</w:t>
            </w:r>
          </w:p>
        </w:tc>
        <w:tc>
          <w:tcPr>
            <w:tcW w:w="2545" w:type="dxa"/>
            <w:shd w:val="clear" w:color="auto" w:fill="DFDFDF"/>
          </w:tcPr>
          <w:p w:rsidR="000378F1" w:rsidRDefault="000378F1">
            <w:pPr>
              <w:pStyle w:val="TableParagraph"/>
              <w:spacing w:line="334" w:lineRule="exact"/>
              <w:ind w:left="742"/>
              <w:jc w:val="left"/>
              <w:rPr>
                <w:sz w:val="24"/>
              </w:rPr>
            </w:pPr>
            <w:r>
              <w:rPr>
                <w:sz w:val="24"/>
              </w:rPr>
              <w:t xml:space="preserve">Autumn </w:t>
            </w:r>
            <w:r>
              <w:rPr>
                <w:spacing w:val="-10"/>
                <w:sz w:val="24"/>
              </w:rPr>
              <w:t>2</w:t>
            </w:r>
          </w:p>
        </w:tc>
        <w:tc>
          <w:tcPr>
            <w:tcW w:w="2415" w:type="dxa"/>
            <w:shd w:val="clear" w:color="auto" w:fill="DFDFDF"/>
          </w:tcPr>
          <w:p w:rsidR="000378F1" w:rsidRDefault="000378F1">
            <w:pPr>
              <w:pStyle w:val="TableParagraph"/>
              <w:spacing w:line="334" w:lineRule="exact"/>
              <w:ind w:left="665"/>
              <w:jc w:val="left"/>
              <w:rPr>
                <w:sz w:val="24"/>
              </w:rPr>
            </w:pPr>
            <w:r>
              <w:rPr>
                <w:sz w:val="24"/>
              </w:rPr>
              <w:t>Spring</w:t>
            </w:r>
            <w:r>
              <w:rPr>
                <w:spacing w:val="1"/>
                <w:sz w:val="24"/>
              </w:rPr>
              <w:t xml:space="preserve"> </w:t>
            </w:r>
            <w:r>
              <w:rPr>
                <w:spacing w:val="-10"/>
                <w:sz w:val="24"/>
              </w:rPr>
              <w:t>1</w:t>
            </w:r>
          </w:p>
        </w:tc>
        <w:tc>
          <w:tcPr>
            <w:tcW w:w="2123" w:type="dxa"/>
            <w:shd w:val="clear" w:color="auto" w:fill="DFDFDF"/>
          </w:tcPr>
          <w:p w:rsidR="000378F1" w:rsidRDefault="000378F1">
            <w:pPr>
              <w:pStyle w:val="TableParagraph"/>
              <w:spacing w:line="334" w:lineRule="exact"/>
              <w:ind w:left="593"/>
              <w:jc w:val="left"/>
              <w:rPr>
                <w:sz w:val="24"/>
              </w:rPr>
            </w:pPr>
            <w:bookmarkStart w:id="0" w:name="_GoBack"/>
            <w:bookmarkEnd w:id="0"/>
            <w:r>
              <w:rPr>
                <w:sz w:val="24"/>
              </w:rPr>
              <w:t>Spring</w:t>
            </w:r>
            <w:r>
              <w:rPr>
                <w:spacing w:val="1"/>
                <w:sz w:val="24"/>
              </w:rPr>
              <w:t xml:space="preserve"> </w:t>
            </w:r>
            <w:r>
              <w:rPr>
                <w:spacing w:val="-10"/>
                <w:sz w:val="24"/>
              </w:rPr>
              <w:t>2</w:t>
            </w:r>
          </w:p>
        </w:tc>
        <w:tc>
          <w:tcPr>
            <w:tcW w:w="2266" w:type="dxa"/>
            <w:shd w:val="clear" w:color="auto" w:fill="DFDFDF"/>
          </w:tcPr>
          <w:p w:rsidR="000378F1" w:rsidRDefault="000378F1">
            <w:pPr>
              <w:pStyle w:val="TableParagraph"/>
              <w:spacing w:line="334" w:lineRule="exact"/>
              <w:ind w:left="593"/>
              <w:jc w:val="left"/>
              <w:rPr>
                <w:sz w:val="24"/>
              </w:rPr>
            </w:pPr>
            <w:r>
              <w:rPr>
                <w:sz w:val="24"/>
              </w:rPr>
              <w:t>Summer</w:t>
            </w:r>
            <w:r>
              <w:rPr>
                <w:spacing w:val="-2"/>
                <w:sz w:val="24"/>
              </w:rPr>
              <w:t xml:space="preserve"> </w:t>
            </w:r>
            <w:r>
              <w:rPr>
                <w:spacing w:val="-10"/>
                <w:sz w:val="24"/>
              </w:rPr>
              <w:t>1</w:t>
            </w:r>
          </w:p>
        </w:tc>
        <w:tc>
          <w:tcPr>
            <w:tcW w:w="2165" w:type="dxa"/>
            <w:shd w:val="clear" w:color="auto" w:fill="DFDFDF"/>
          </w:tcPr>
          <w:p w:rsidR="000378F1" w:rsidRDefault="000378F1">
            <w:pPr>
              <w:pStyle w:val="TableParagraph"/>
              <w:spacing w:line="334" w:lineRule="exact"/>
              <w:ind w:left="525"/>
              <w:jc w:val="left"/>
              <w:rPr>
                <w:sz w:val="24"/>
              </w:rPr>
            </w:pPr>
            <w:r>
              <w:rPr>
                <w:sz w:val="24"/>
              </w:rPr>
              <w:t>Summer</w:t>
            </w:r>
            <w:r>
              <w:rPr>
                <w:spacing w:val="-2"/>
                <w:sz w:val="24"/>
              </w:rPr>
              <w:t xml:space="preserve"> </w:t>
            </w:r>
            <w:r>
              <w:rPr>
                <w:spacing w:val="-10"/>
                <w:sz w:val="24"/>
              </w:rPr>
              <w:t>2</w:t>
            </w:r>
          </w:p>
        </w:tc>
      </w:tr>
      <w:tr w:rsidR="000378F1" w:rsidTr="000378F1">
        <w:trPr>
          <w:trHeight w:val="3673"/>
        </w:trPr>
        <w:tc>
          <w:tcPr>
            <w:tcW w:w="1013" w:type="dxa"/>
            <w:shd w:val="clear" w:color="auto" w:fill="DFDFDF"/>
          </w:tcPr>
          <w:p w:rsidR="000378F1" w:rsidRDefault="000378F1">
            <w:pPr>
              <w:pStyle w:val="TableParagraph"/>
              <w:spacing w:before="9"/>
              <w:jc w:val="left"/>
              <w:rPr>
                <w:b/>
                <w:sz w:val="16"/>
              </w:rPr>
            </w:pPr>
          </w:p>
          <w:p w:rsidR="000378F1" w:rsidRDefault="000378F1">
            <w:pPr>
              <w:pStyle w:val="TableParagraph"/>
              <w:ind w:left="14" w:right="1"/>
              <w:rPr>
                <w:sz w:val="16"/>
              </w:rPr>
            </w:pPr>
            <w:r>
              <w:rPr>
                <w:spacing w:val="-5"/>
                <w:sz w:val="16"/>
              </w:rPr>
              <w:t>Y1</w:t>
            </w:r>
          </w:p>
        </w:tc>
        <w:tc>
          <w:tcPr>
            <w:tcW w:w="2560" w:type="dxa"/>
          </w:tcPr>
          <w:p w:rsidR="000378F1" w:rsidRDefault="000378F1">
            <w:pPr>
              <w:pStyle w:val="TableParagraph"/>
              <w:spacing w:before="10" w:line="222" w:lineRule="exact"/>
              <w:ind w:left="138" w:right="135"/>
              <w:rPr>
                <w:b/>
                <w:sz w:val="16"/>
              </w:rPr>
            </w:pPr>
            <w:r>
              <w:rPr>
                <w:b/>
                <w:sz w:val="16"/>
              </w:rPr>
              <w:t>Computer</w:t>
            </w:r>
            <w:r>
              <w:rPr>
                <w:b/>
                <w:spacing w:val="-10"/>
                <w:sz w:val="16"/>
              </w:rPr>
              <w:t xml:space="preserve"> </w:t>
            </w:r>
            <w:r>
              <w:rPr>
                <w:b/>
                <w:spacing w:val="-2"/>
                <w:sz w:val="16"/>
              </w:rPr>
              <w:t>Skills</w:t>
            </w:r>
          </w:p>
          <w:p w:rsidR="000378F1" w:rsidRDefault="000378F1">
            <w:pPr>
              <w:pStyle w:val="TableParagraph"/>
              <w:ind w:left="23" w:right="13" w:hanging="2"/>
              <w:rPr>
                <w:sz w:val="16"/>
              </w:rPr>
            </w:pPr>
            <w:r>
              <w:rPr>
                <w:color w:val="333333"/>
                <w:sz w:val="16"/>
              </w:rPr>
              <w:t>This unit will teach children the basic computer skills that they will need in order to be able to use</w:t>
            </w:r>
            <w:r>
              <w:rPr>
                <w:color w:val="333333"/>
                <w:spacing w:val="-11"/>
                <w:sz w:val="16"/>
              </w:rPr>
              <w:t xml:space="preserve"> </w:t>
            </w:r>
            <w:r>
              <w:rPr>
                <w:color w:val="333333"/>
                <w:sz w:val="16"/>
              </w:rPr>
              <w:t>a</w:t>
            </w:r>
            <w:r>
              <w:rPr>
                <w:color w:val="333333"/>
                <w:spacing w:val="-10"/>
                <w:sz w:val="16"/>
              </w:rPr>
              <w:t xml:space="preserve"> </w:t>
            </w:r>
            <w:r>
              <w:rPr>
                <w:color w:val="333333"/>
                <w:sz w:val="16"/>
              </w:rPr>
              <w:t>desktop</w:t>
            </w:r>
            <w:r>
              <w:rPr>
                <w:color w:val="333333"/>
                <w:spacing w:val="-9"/>
                <w:sz w:val="16"/>
              </w:rPr>
              <w:t xml:space="preserve"> </w:t>
            </w:r>
            <w:r>
              <w:rPr>
                <w:color w:val="333333"/>
                <w:sz w:val="16"/>
              </w:rPr>
              <w:t>or</w:t>
            </w:r>
            <w:r>
              <w:rPr>
                <w:color w:val="333333"/>
                <w:spacing w:val="-10"/>
                <w:sz w:val="16"/>
              </w:rPr>
              <w:t xml:space="preserve"> </w:t>
            </w:r>
            <w:r>
              <w:rPr>
                <w:color w:val="333333"/>
                <w:sz w:val="16"/>
              </w:rPr>
              <w:t>laptop</w:t>
            </w:r>
            <w:r>
              <w:rPr>
                <w:color w:val="333333"/>
                <w:spacing w:val="-6"/>
                <w:sz w:val="16"/>
              </w:rPr>
              <w:t xml:space="preserve"> </w:t>
            </w:r>
            <w:r>
              <w:rPr>
                <w:color w:val="333333"/>
                <w:sz w:val="16"/>
              </w:rPr>
              <w:t xml:space="preserve">computer. </w:t>
            </w:r>
            <w:r>
              <w:rPr>
                <w:color w:val="333333"/>
                <w:spacing w:val="-4"/>
                <w:sz w:val="16"/>
              </w:rPr>
              <w:t>(T)</w:t>
            </w:r>
          </w:p>
        </w:tc>
        <w:tc>
          <w:tcPr>
            <w:tcW w:w="2545" w:type="dxa"/>
          </w:tcPr>
          <w:p w:rsidR="000378F1" w:rsidRDefault="000378F1" w:rsidP="000378F1">
            <w:pPr>
              <w:pStyle w:val="TableParagraph"/>
              <w:spacing w:before="1" w:line="222" w:lineRule="exact"/>
              <w:ind w:left="35" w:right="252"/>
              <w:rPr>
                <w:b/>
                <w:sz w:val="16"/>
              </w:rPr>
            </w:pPr>
            <w:r>
              <w:rPr>
                <w:b/>
                <w:sz w:val="16"/>
              </w:rPr>
              <w:t>Online</w:t>
            </w:r>
            <w:r>
              <w:rPr>
                <w:b/>
                <w:spacing w:val="-5"/>
                <w:sz w:val="16"/>
              </w:rPr>
              <w:t xml:space="preserve"> </w:t>
            </w:r>
            <w:r>
              <w:rPr>
                <w:b/>
                <w:spacing w:val="-2"/>
                <w:sz w:val="16"/>
              </w:rPr>
              <w:t>Safety</w:t>
            </w:r>
          </w:p>
          <w:p w:rsidR="000378F1" w:rsidRDefault="000378F1" w:rsidP="000378F1">
            <w:pPr>
              <w:pStyle w:val="TableParagraph"/>
              <w:ind w:left="41" w:right="33" w:hanging="10"/>
              <w:rPr>
                <w:sz w:val="16"/>
              </w:rPr>
            </w:pPr>
            <w:r>
              <w:rPr>
                <w:sz w:val="16"/>
              </w:rPr>
              <w:t xml:space="preserve">This is the first of the </w:t>
            </w:r>
            <w:proofErr w:type="spellStart"/>
            <w:r>
              <w:rPr>
                <w:sz w:val="16"/>
              </w:rPr>
              <w:t>PlanIt</w:t>
            </w:r>
            <w:proofErr w:type="spellEnd"/>
            <w:r>
              <w:rPr>
                <w:sz w:val="16"/>
              </w:rPr>
              <w:t xml:space="preserve"> online</w:t>
            </w:r>
            <w:r>
              <w:rPr>
                <w:spacing w:val="-9"/>
                <w:sz w:val="16"/>
              </w:rPr>
              <w:t xml:space="preserve"> </w:t>
            </w:r>
            <w:r>
              <w:rPr>
                <w:sz w:val="16"/>
              </w:rPr>
              <w:t>safety</w:t>
            </w:r>
            <w:r>
              <w:rPr>
                <w:spacing w:val="-9"/>
                <w:sz w:val="16"/>
              </w:rPr>
              <w:t xml:space="preserve"> </w:t>
            </w:r>
            <w:r>
              <w:rPr>
                <w:sz w:val="16"/>
              </w:rPr>
              <w:t>units</w:t>
            </w:r>
            <w:r>
              <w:rPr>
                <w:spacing w:val="-9"/>
                <w:sz w:val="16"/>
              </w:rPr>
              <w:t xml:space="preserve"> </w:t>
            </w:r>
            <w:r>
              <w:rPr>
                <w:sz w:val="16"/>
              </w:rPr>
              <w:t>and</w:t>
            </w:r>
            <w:r>
              <w:rPr>
                <w:spacing w:val="-10"/>
                <w:sz w:val="16"/>
              </w:rPr>
              <w:t xml:space="preserve"> </w:t>
            </w:r>
            <w:r>
              <w:rPr>
                <w:sz w:val="16"/>
              </w:rPr>
              <w:t>is</w:t>
            </w:r>
            <w:r>
              <w:rPr>
                <w:spacing w:val="-9"/>
                <w:sz w:val="16"/>
              </w:rPr>
              <w:t xml:space="preserve"> </w:t>
            </w:r>
            <w:r>
              <w:rPr>
                <w:sz w:val="16"/>
              </w:rPr>
              <w:t xml:space="preserve">aimed at teaching basic online safety and digital literacy skills. In this unit, children learn about the potential dangers in the online world and what basic steps we all need to take in order to have positive digital </w:t>
            </w:r>
            <w:r>
              <w:rPr>
                <w:spacing w:val="-2"/>
                <w:sz w:val="16"/>
              </w:rPr>
              <w:t>experiences.</w:t>
            </w:r>
          </w:p>
          <w:p w:rsidR="000378F1" w:rsidRDefault="000378F1" w:rsidP="000378F1">
            <w:pPr>
              <w:pStyle w:val="TableParagraph"/>
              <w:spacing w:before="1"/>
              <w:ind w:left="463" w:right="460"/>
              <w:rPr>
                <w:sz w:val="15"/>
              </w:rPr>
            </w:pPr>
            <w:r>
              <w:rPr>
                <w:spacing w:val="-5"/>
                <w:sz w:val="16"/>
              </w:rPr>
              <w:t>(T)</w:t>
            </w:r>
          </w:p>
        </w:tc>
        <w:tc>
          <w:tcPr>
            <w:tcW w:w="2415" w:type="dxa"/>
          </w:tcPr>
          <w:p w:rsidR="000378F1" w:rsidRDefault="000378F1" w:rsidP="000378F1">
            <w:pPr>
              <w:pStyle w:val="TableParagraph"/>
              <w:spacing w:before="10" w:line="254" w:lineRule="auto"/>
              <w:ind w:left="462" w:right="460"/>
              <w:rPr>
                <w:b/>
                <w:sz w:val="16"/>
              </w:rPr>
            </w:pPr>
            <w:r>
              <w:rPr>
                <w:b/>
                <w:sz w:val="16"/>
              </w:rPr>
              <w:t>Programming</w:t>
            </w:r>
            <w:r>
              <w:rPr>
                <w:b/>
                <w:spacing w:val="-18"/>
                <w:sz w:val="16"/>
              </w:rPr>
              <w:t xml:space="preserve"> </w:t>
            </w:r>
            <w:r>
              <w:rPr>
                <w:b/>
                <w:sz w:val="16"/>
              </w:rPr>
              <w:t>Toys Bee bots</w:t>
            </w:r>
          </w:p>
          <w:p w:rsidR="000378F1" w:rsidRDefault="000378F1" w:rsidP="000378F1">
            <w:pPr>
              <w:pStyle w:val="TableParagraph"/>
              <w:spacing w:line="202" w:lineRule="exact"/>
              <w:ind w:left="1"/>
              <w:rPr>
                <w:sz w:val="16"/>
              </w:rPr>
            </w:pPr>
            <w:r>
              <w:rPr>
                <w:color w:val="333333"/>
                <w:sz w:val="15"/>
              </w:rPr>
              <w:t>I</w:t>
            </w:r>
            <w:r>
              <w:rPr>
                <w:color w:val="333333"/>
                <w:sz w:val="16"/>
              </w:rPr>
              <w:t>n</w:t>
            </w:r>
            <w:r>
              <w:rPr>
                <w:color w:val="333333"/>
                <w:spacing w:val="-6"/>
                <w:sz w:val="16"/>
              </w:rPr>
              <w:t xml:space="preserve"> </w:t>
            </w:r>
            <w:r>
              <w:rPr>
                <w:color w:val="333333"/>
                <w:sz w:val="16"/>
              </w:rPr>
              <w:t>this</w:t>
            </w:r>
            <w:r>
              <w:rPr>
                <w:color w:val="333333"/>
                <w:spacing w:val="-5"/>
                <w:sz w:val="16"/>
              </w:rPr>
              <w:t xml:space="preserve"> </w:t>
            </w:r>
            <w:r>
              <w:rPr>
                <w:color w:val="333333"/>
                <w:sz w:val="16"/>
              </w:rPr>
              <w:t>unit</w:t>
            </w:r>
            <w:r>
              <w:rPr>
                <w:color w:val="333333"/>
                <w:spacing w:val="-1"/>
                <w:sz w:val="16"/>
              </w:rPr>
              <w:t xml:space="preserve"> </w:t>
            </w:r>
            <w:r>
              <w:rPr>
                <w:color w:val="333333"/>
                <w:sz w:val="16"/>
              </w:rPr>
              <w:t>about</w:t>
            </w:r>
            <w:r>
              <w:rPr>
                <w:color w:val="333333"/>
                <w:spacing w:val="-2"/>
                <w:sz w:val="16"/>
              </w:rPr>
              <w:t xml:space="preserve"> programming</w:t>
            </w:r>
          </w:p>
          <w:p w:rsidR="000378F1" w:rsidRDefault="000378F1" w:rsidP="000378F1">
            <w:pPr>
              <w:pStyle w:val="TableParagraph"/>
              <w:spacing w:before="3"/>
              <w:ind w:left="32" w:right="32" w:firstLine="4"/>
              <w:rPr>
                <w:sz w:val="16"/>
              </w:rPr>
            </w:pPr>
            <w:r>
              <w:rPr>
                <w:color w:val="333333"/>
                <w:sz w:val="16"/>
              </w:rPr>
              <w:t>toys, children will be introduced to</w:t>
            </w:r>
            <w:r>
              <w:rPr>
                <w:color w:val="333333"/>
                <w:spacing w:val="-3"/>
                <w:sz w:val="16"/>
              </w:rPr>
              <w:t xml:space="preserve"> </w:t>
            </w:r>
            <w:r>
              <w:rPr>
                <w:color w:val="333333"/>
                <w:sz w:val="16"/>
              </w:rPr>
              <w:t>the</w:t>
            </w:r>
            <w:r>
              <w:rPr>
                <w:color w:val="333333"/>
                <w:spacing w:val="-2"/>
                <w:sz w:val="16"/>
              </w:rPr>
              <w:t xml:space="preserve"> </w:t>
            </w:r>
            <w:r>
              <w:rPr>
                <w:color w:val="333333"/>
                <w:sz w:val="16"/>
              </w:rPr>
              <w:t>principles</w:t>
            </w:r>
            <w:r>
              <w:rPr>
                <w:color w:val="333333"/>
                <w:spacing w:val="-2"/>
                <w:sz w:val="16"/>
              </w:rPr>
              <w:t xml:space="preserve"> </w:t>
            </w:r>
            <w:r>
              <w:rPr>
                <w:color w:val="333333"/>
                <w:sz w:val="16"/>
              </w:rPr>
              <w:t>of</w:t>
            </w:r>
            <w:r>
              <w:rPr>
                <w:color w:val="333333"/>
                <w:spacing w:val="-1"/>
                <w:sz w:val="16"/>
              </w:rPr>
              <w:t xml:space="preserve"> </w:t>
            </w:r>
            <w:r>
              <w:rPr>
                <w:color w:val="333333"/>
                <w:sz w:val="16"/>
              </w:rPr>
              <w:t>programming through unplugged</w:t>
            </w:r>
            <w:r>
              <w:rPr>
                <w:color w:val="333333"/>
                <w:spacing w:val="-1"/>
                <w:sz w:val="16"/>
              </w:rPr>
              <w:t xml:space="preserve"> </w:t>
            </w:r>
            <w:r>
              <w:rPr>
                <w:color w:val="333333"/>
                <w:sz w:val="16"/>
              </w:rPr>
              <w:t>tasks and the use of Bee-Bots. They will be introduced</w:t>
            </w:r>
            <w:r>
              <w:rPr>
                <w:color w:val="333333"/>
                <w:spacing w:val="-10"/>
                <w:sz w:val="16"/>
              </w:rPr>
              <w:t xml:space="preserve"> </w:t>
            </w:r>
            <w:r>
              <w:rPr>
                <w:color w:val="333333"/>
                <w:sz w:val="16"/>
              </w:rPr>
              <w:t>to</w:t>
            </w:r>
            <w:r>
              <w:rPr>
                <w:color w:val="333333"/>
                <w:spacing w:val="-10"/>
                <w:sz w:val="16"/>
              </w:rPr>
              <w:t xml:space="preserve"> </w:t>
            </w:r>
            <w:r>
              <w:rPr>
                <w:color w:val="333333"/>
                <w:sz w:val="16"/>
              </w:rPr>
              <w:t>algorithms</w:t>
            </w:r>
            <w:r>
              <w:rPr>
                <w:color w:val="333333"/>
                <w:spacing w:val="-9"/>
                <w:sz w:val="16"/>
              </w:rPr>
              <w:t xml:space="preserve"> </w:t>
            </w:r>
            <w:r>
              <w:rPr>
                <w:color w:val="333333"/>
                <w:sz w:val="16"/>
              </w:rPr>
              <w:t>as</w:t>
            </w:r>
            <w:r>
              <w:rPr>
                <w:color w:val="333333"/>
                <w:spacing w:val="-9"/>
                <w:sz w:val="16"/>
              </w:rPr>
              <w:t xml:space="preserve"> </w:t>
            </w:r>
            <w:r>
              <w:rPr>
                <w:color w:val="333333"/>
                <w:sz w:val="16"/>
              </w:rPr>
              <w:t>a</w:t>
            </w:r>
            <w:r>
              <w:rPr>
                <w:color w:val="333333"/>
                <w:spacing w:val="-8"/>
                <w:sz w:val="16"/>
              </w:rPr>
              <w:t xml:space="preserve"> </w:t>
            </w:r>
            <w:r>
              <w:rPr>
                <w:color w:val="333333"/>
                <w:sz w:val="16"/>
              </w:rPr>
              <w:t xml:space="preserve">set of step-by-step instructions given to a device, will learn how to debug simple algorithms and how to use logical reasoning to predict how a program will </w:t>
            </w:r>
            <w:r>
              <w:rPr>
                <w:color w:val="333333"/>
                <w:spacing w:val="-2"/>
                <w:sz w:val="16"/>
              </w:rPr>
              <w:t>behave.</w:t>
            </w:r>
          </w:p>
          <w:p w:rsidR="000378F1" w:rsidRDefault="000378F1" w:rsidP="000378F1">
            <w:pPr>
              <w:pStyle w:val="TableParagraph"/>
              <w:spacing w:line="221" w:lineRule="exact"/>
              <w:ind w:left="219" w:right="217"/>
              <w:rPr>
                <w:sz w:val="16"/>
              </w:rPr>
            </w:pPr>
            <w:r>
              <w:rPr>
                <w:color w:val="333333"/>
                <w:spacing w:val="-5"/>
                <w:sz w:val="16"/>
              </w:rPr>
              <w:t>(T</w:t>
            </w:r>
            <w:r>
              <w:rPr>
                <w:color w:val="333333"/>
                <w:spacing w:val="-5"/>
                <w:sz w:val="15"/>
              </w:rPr>
              <w:t>)</w:t>
            </w:r>
          </w:p>
        </w:tc>
        <w:tc>
          <w:tcPr>
            <w:tcW w:w="2123" w:type="dxa"/>
          </w:tcPr>
          <w:p w:rsidR="000378F1" w:rsidRDefault="000378F1">
            <w:pPr>
              <w:pStyle w:val="TableParagraph"/>
              <w:spacing w:before="10" w:line="254" w:lineRule="auto"/>
              <w:ind w:left="359" w:right="369"/>
              <w:rPr>
                <w:b/>
                <w:sz w:val="16"/>
              </w:rPr>
            </w:pPr>
            <w:r>
              <w:rPr>
                <w:b/>
                <w:sz w:val="16"/>
              </w:rPr>
              <w:t>Espresso</w:t>
            </w:r>
            <w:r>
              <w:rPr>
                <w:b/>
                <w:spacing w:val="-18"/>
                <w:sz w:val="16"/>
              </w:rPr>
              <w:t xml:space="preserve"> </w:t>
            </w:r>
            <w:r>
              <w:rPr>
                <w:b/>
                <w:sz w:val="16"/>
              </w:rPr>
              <w:t>Coding On the move</w:t>
            </w:r>
          </w:p>
          <w:p w:rsidR="000378F1" w:rsidRDefault="000378F1">
            <w:pPr>
              <w:pStyle w:val="TableParagraph"/>
              <w:spacing w:line="202" w:lineRule="exact"/>
              <w:ind w:right="2"/>
              <w:rPr>
                <w:sz w:val="16"/>
              </w:rPr>
            </w:pPr>
            <w:r>
              <w:rPr>
                <w:sz w:val="16"/>
              </w:rPr>
              <w:t>Learn</w:t>
            </w:r>
            <w:r>
              <w:rPr>
                <w:spacing w:val="-7"/>
                <w:sz w:val="16"/>
              </w:rPr>
              <w:t xml:space="preserve"> </w:t>
            </w:r>
            <w:r>
              <w:rPr>
                <w:sz w:val="16"/>
              </w:rPr>
              <w:t>that</w:t>
            </w:r>
            <w:r>
              <w:rPr>
                <w:spacing w:val="-3"/>
                <w:sz w:val="16"/>
              </w:rPr>
              <w:t xml:space="preserve"> </w:t>
            </w:r>
            <w:r>
              <w:rPr>
                <w:spacing w:val="-2"/>
                <w:sz w:val="16"/>
              </w:rPr>
              <w:t>programs</w:t>
            </w:r>
          </w:p>
          <w:p w:rsidR="000378F1" w:rsidRDefault="000378F1">
            <w:pPr>
              <w:pStyle w:val="TableParagraph"/>
              <w:spacing w:before="3"/>
              <w:ind w:left="80" w:right="84"/>
              <w:rPr>
                <w:sz w:val="16"/>
              </w:rPr>
            </w:pPr>
            <w:r>
              <w:rPr>
                <w:sz w:val="16"/>
              </w:rPr>
              <w:t>execute</w:t>
            </w:r>
            <w:r>
              <w:rPr>
                <w:spacing w:val="-12"/>
                <w:sz w:val="16"/>
              </w:rPr>
              <w:t xml:space="preserve"> </w:t>
            </w:r>
            <w:r>
              <w:rPr>
                <w:sz w:val="16"/>
              </w:rPr>
              <w:t>by</w:t>
            </w:r>
            <w:r>
              <w:rPr>
                <w:spacing w:val="-12"/>
                <w:sz w:val="16"/>
              </w:rPr>
              <w:t xml:space="preserve"> </w:t>
            </w:r>
            <w:r>
              <w:rPr>
                <w:sz w:val="16"/>
              </w:rPr>
              <w:t>following</w:t>
            </w:r>
            <w:r>
              <w:rPr>
                <w:spacing w:val="-12"/>
                <w:sz w:val="16"/>
              </w:rPr>
              <w:t xml:space="preserve"> </w:t>
            </w:r>
            <w:r>
              <w:rPr>
                <w:sz w:val="16"/>
              </w:rPr>
              <w:t>clear instructions. Understand that programs</w:t>
            </w:r>
            <w:r>
              <w:rPr>
                <w:spacing w:val="-2"/>
                <w:sz w:val="16"/>
              </w:rPr>
              <w:t xml:space="preserve"> </w:t>
            </w:r>
            <w:r>
              <w:rPr>
                <w:sz w:val="16"/>
              </w:rPr>
              <w:t>respond</w:t>
            </w:r>
            <w:r>
              <w:rPr>
                <w:spacing w:val="-3"/>
                <w:sz w:val="16"/>
              </w:rPr>
              <w:t xml:space="preserve"> </w:t>
            </w:r>
            <w:r>
              <w:rPr>
                <w:sz w:val="16"/>
              </w:rPr>
              <w:t xml:space="preserve">to inputs to do different </w:t>
            </w:r>
            <w:r>
              <w:rPr>
                <w:spacing w:val="-2"/>
                <w:sz w:val="16"/>
              </w:rPr>
              <w:t>things.</w:t>
            </w:r>
          </w:p>
          <w:p w:rsidR="000378F1" w:rsidRDefault="000378F1">
            <w:pPr>
              <w:pStyle w:val="TableParagraph"/>
              <w:spacing w:line="222" w:lineRule="exact"/>
              <w:ind w:left="370" w:right="369"/>
              <w:rPr>
                <w:sz w:val="16"/>
              </w:rPr>
            </w:pPr>
            <w:r>
              <w:rPr>
                <w:spacing w:val="-5"/>
                <w:sz w:val="16"/>
              </w:rPr>
              <w:t>(E)</w:t>
            </w:r>
          </w:p>
        </w:tc>
        <w:tc>
          <w:tcPr>
            <w:tcW w:w="2266" w:type="dxa"/>
          </w:tcPr>
          <w:p w:rsidR="000378F1" w:rsidRDefault="000378F1">
            <w:pPr>
              <w:pStyle w:val="TableParagraph"/>
              <w:spacing w:before="10" w:line="222" w:lineRule="exact"/>
              <w:rPr>
                <w:b/>
                <w:sz w:val="16"/>
              </w:rPr>
            </w:pPr>
            <w:r>
              <w:rPr>
                <w:b/>
                <w:spacing w:val="-2"/>
                <w:sz w:val="16"/>
              </w:rPr>
              <w:t>Painting</w:t>
            </w:r>
          </w:p>
          <w:p w:rsidR="000378F1" w:rsidRDefault="000378F1">
            <w:pPr>
              <w:pStyle w:val="TableParagraph"/>
              <w:ind w:left="21" w:right="16" w:hanging="5"/>
              <w:rPr>
                <w:sz w:val="16"/>
              </w:rPr>
            </w:pPr>
            <w:r>
              <w:rPr>
                <w:color w:val="333333"/>
                <w:sz w:val="16"/>
              </w:rPr>
              <w:t>This Painting unit will teach your</w:t>
            </w:r>
            <w:r>
              <w:rPr>
                <w:color w:val="333333"/>
                <w:spacing w:val="-12"/>
                <w:sz w:val="16"/>
              </w:rPr>
              <w:t xml:space="preserve"> </w:t>
            </w:r>
            <w:r>
              <w:rPr>
                <w:color w:val="333333"/>
                <w:sz w:val="16"/>
              </w:rPr>
              <w:t>class</w:t>
            </w:r>
            <w:r>
              <w:rPr>
                <w:color w:val="333333"/>
                <w:spacing w:val="-12"/>
                <w:sz w:val="16"/>
              </w:rPr>
              <w:t xml:space="preserve"> </w:t>
            </w:r>
            <w:r>
              <w:rPr>
                <w:color w:val="333333"/>
                <w:sz w:val="16"/>
              </w:rPr>
              <w:t>basic</w:t>
            </w:r>
            <w:r>
              <w:rPr>
                <w:color w:val="333333"/>
                <w:spacing w:val="-12"/>
                <w:sz w:val="16"/>
              </w:rPr>
              <w:t xml:space="preserve"> </w:t>
            </w:r>
            <w:r>
              <w:rPr>
                <w:color w:val="333333"/>
                <w:sz w:val="16"/>
              </w:rPr>
              <w:t>painting</w:t>
            </w:r>
            <w:r>
              <w:rPr>
                <w:color w:val="333333"/>
                <w:spacing w:val="-10"/>
                <w:sz w:val="16"/>
              </w:rPr>
              <w:t xml:space="preserve"> </w:t>
            </w:r>
            <w:r>
              <w:rPr>
                <w:color w:val="333333"/>
                <w:sz w:val="16"/>
              </w:rPr>
              <w:t xml:space="preserve">skills in a painting application on a </w:t>
            </w:r>
            <w:r>
              <w:rPr>
                <w:color w:val="333333"/>
                <w:spacing w:val="-2"/>
                <w:sz w:val="16"/>
              </w:rPr>
              <w:t>computer.</w:t>
            </w:r>
          </w:p>
          <w:p w:rsidR="000378F1" w:rsidRDefault="000378F1">
            <w:pPr>
              <w:pStyle w:val="TableParagraph"/>
              <w:spacing w:before="2" w:line="237" w:lineRule="auto"/>
              <w:ind w:left="21" w:right="19"/>
              <w:rPr>
                <w:sz w:val="16"/>
              </w:rPr>
            </w:pPr>
            <w:r>
              <w:rPr>
                <w:color w:val="333333"/>
                <w:sz w:val="16"/>
              </w:rPr>
              <w:t>Use</w:t>
            </w:r>
            <w:r>
              <w:rPr>
                <w:color w:val="333333"/>
                <w:spacing w:val="-5"/>
                <w:sz w:val="16"/>
              </w:rPr>
              <w:t xml:space="preserve"> </w:t>
            </w:r>
            <w:r>
              <w:rPr>
                <w:color w:val="333333"/>
                <w:sz w:val="16"/>
              </w:rPr>
              <w:t>dazzle</w:t>
            </w:r>
            <w:r>
              <w:rPr>
                <w:color w:val="333333"/>
                <w:spacing w:val="-9"/>
                <w:sz w:val="16"/>
              </w:rPr>
              <w:t xml:space="preserve"> </w:t>
            </w:r>
            <w:r>
              <w:rPr>
                <w:color w:val="333333"/>
                <w:sz w:val="16"/>
              </w:rPr>
              <w:t>or</w:t>
            </w:r>
            <w:r>
              <w:rPr>
                <w:color w:val="333333"/>
                <w:spacing w:val="-8"/>
                <w:sz w:val="16"/>
              </w:rPr>
              <w:t xml:space="preserve"> </w:t>
            </w:r>
            <w:r>
              <w:rPr>
                <w:color w:val="333333"/>
                <w:sz w:val="16"/>
              </w:rPr>
              <w:t>tux</w:t>
            </w:r>
            <w:r>
              <w:rPr>
                <w:color w:val="333333"/>
                <w:spacing w:val="-9"/>
                <w:sz w:val="16"/>
              </w:rPr>
              <w:t xml:space="preserve"> </w:t>
            </w:r>
            <w:r>
              <w:rPr>
                <w:color w:val="333333"/>
                <w:sz w:val="16"/>
              </w:rPr>
              <w:t>paint</w:t>
            </w:r>
            <w:r>
              <w:rPr>
                <w:color w:val="333333"/>
                <w:spacing w:val="-6"/>
                <w:sz w:val="16"/>
              </w:rPr>
              <w:t xml:space="preserve"> </w:t>
            </w:r>
            <w:r>
              <w:rPr>
                <w:color w:val="333333"/>
                <w:sz w:val="16"/>
              </w:rPr>
              <w:t>in</w:t>
            </w:r>
            <w:r>
              <w:rPr>
                <w:color w:val="333333"/>
                <w:spacing w:val="-10"/>
                <w:sz w:val="16"/>
              </w:rPr>
              <w:t xml:space="preserve"> </w:t>
            </w:r>
            <w:r>
              <w:rPr>
                <w:color w:val="333333"/>
                <w:sz w:val="16"/>
              </w:rPr>
              <w:t>the Computer suite to support this module.(T)</w:t>
            </w:r>
          </w:p>
        </w:tc>
        <w:tc>
          <w:tcPr>
            <w:tcW w:w="2165" w:type="dxa"/>
          </w:tcPr>
          <w:p w:rsidR="000378F1" w:rsidRDefault="000378F1">
            <w:pPr>
              <w:pStyle w:val="TableParagraph"/>
              <w:spacing w:before="10" w:line="254" w:lineRule="auto"/>
              <w:ind w:left="239" w:right="244"/>
              <w:rPr>
                <w:b/>
                <w:sz w:val="16"/>
              </w:rPr>
            </w:pPr>
            <w:r>
              <w:rPr>
                <w:b/>
                <w:sz w:val="16"/>
              </w:rPr>
              <w:t>Espresso</w:t>
            </w:r>
            <w:r>
              <w:rPr>
                <w:b/>
                <w:spacing w:val="-18"/>
                <w:sz w:val="16"/>
              </w:rPr>
              <w:t xml:space="preserve"> </w:t>
            </w:r>
            <w:r>
              <w:rPr>
                <w:b/>
                <w:sz w:val="16"/>
              </w:rPr>
              <w:t>Coding Simple inputs</w:t>
            </w:r>
          </w:p>
          <w:p w:rsidR="000378F1" w:rsidRDefault="000378F1">
            <w:pPr>
              <w:pStyle w:val="TableParagraph"/>
              <w:spacing w:line="212" w:lineRule="exact"/>
              <w:ind w:left="2" w:right="8"/>
              <w:rPr>
                <w:sz w:val="16"/>
              </w:rPr>
            </w:pPr>
            <w:r>
              <w:rPr>
                <w:sz w:val="16"/>
              </w:rPr>
              <w:t>Learn</w:t>
            </w:r>
            <w:r>
              <w:rPr>
                <w:spacing w:val="-5"/>
                <w:sz w:val="16"/>
              </w:rPr>
              <w:t xml:space="preserve"> </w:t>
            </w:r>
            <w:r>
              <w:rPr>
                <w:sz w:val="16"/>
              </w:rPr>
              <w:t>to</w:t>
            </w:r>
            <w:r>
              <w:rPr>
                <w:spacing w:val="-5"/>
                <w:sz w:val="16"/>
              </w:rPr>
              <w:t xml:space="preserve"> </w:t>
            </w:r>
            <w:r>
              <w:rPr>
                <w:sz w:val="16"/>
              </w:rPr>
              <w:t>combine</w:t>
            </w:r>
            <w:r>
              <w:rPr>
                <w:spacing w:val="-4"/>
                <w:sz w:val="16"/>
              </w:rPr>
              <w:t xml:space="preserve"> </w:t>
            </w:r>
            <w:r>
              <w:rPr>
                <w:sz w:val="16"/>
              </w:rPr>
              <w:t>start</w:t>
            </w:r>
            <w:r>
              <w:rPr>
                <w:spacing w:val="-1"/>
                <w:sz w:val="16"/>
              </w:rPr>
              <w:t xml:space="preserve"> </w:t>
            </w:r>
            <w:r>
              <w:rPr>
                <w:spacing w:val="-5"/>
                <w:sz w:val="16"/>
              </w:rPr>
              <w:t>up</w:t>
            </w:r>
          </w:p>
          <w:p w:rsidR="000378F1" w:rsidRDefault="000378F1">
            <w:pPr>
              <w:pStyle w:val="TableParagraph"/>
              <w:spacing w:before="3"/>
              <w:ind w:left="8" w:right="6"/>
              <w:rPr>
                <w:sz w:val="16"/>
              </w:rPr>
            </w:pPr>
            <w:r>
              <w:rPr>
                <w:sz w:val="16"/>
              </w:rPr>
              <w:t>and</w:t>
            </w:r>
            <w:r>
              <w:rPr>
                <w:spacing w:val="-10"/>
                <w:sz w:val="16"/>
              </w:rPr>
              <w:t xml:space="preserve"> </w:t>
            </w:r>
            <w:r>
              <w:rPr>
                <w:sz w:val="16"/>
              </w:rPr>
              <w:t>input</w:t>
            </w:r>
            <w:r>
              <w:rPr>
                <w:spacing w:val="32"/>
                <w:sz w:val="16"/>
              </w:rPr>
              <w:t xml:space="preserve"> </w:t>
            </w:r>
            <w:r>
              <w:rPr>
                <w:sz w:val="16"/>
              </w:rPr>
              <w:t>events</w:t>
            </w:r>
            <w:r>
              <w:rPr>
                <w:spacing w:val="-10"/>
                <w:sz w:val="16"/>
              </w:rPr>
              <w:t xml:space="preserve"> </w:t>
            </w:r>
            <w:r>
              <w:rPr>
                <w:sz w:val="16"/>
              </w:rPr>
              <w:t>to</w:t>
            </w:r>
            <w:r>
              <w:rPr>
                <w:spacing w:val="-10"/>
                <w:sz w:val="16"/>
              </w:rPr>
              <w:t xml:space="preserve"> </w:t>
            </w:r>
            <w:r>
              <w:rPr>
                <w:sz w:val="16"/>
              </w:rPr>
              <w:t xml:space="preserve">create more advanced apps and programs using precise </w:t>
            </w:r>
            <w:r>
              <w:rPr>
                <w:spacing w:val="-2"/>
                <w:sz w:val="16"/>
              </w:rPr>
              <w:t>instructions</w:t>
            </w:r>
          </w:p>
          <w:p w:rsidR="000378F1" w:rsidRDefault="000378F1">
            <w:pPr>
              <w:pStyle w:val="TableParagraph"/>
              <w:spacing w:before="11"/>
              <w:ind w:left="244" w:right="244"/>
              <w:rPr>
                <w:sz w:val="16"/>
              </w:rPr>
            </w:pPr>
            <w:r>
              <w:rPr>
                <w:spacing w:val="-5"/>
                <w:sz w:val="16"/>
              </w:rPr>
              <w:t>(E)</w:t>
            </w:r>
          </w:p>
        </w:tc>
      </w:tr>
      <w:tr w:rsidR="000378F1" w:rsidTr="000378F1">
        <w:trPr>
          <w:trHeight w:val="2697"/>
        </w:trPr>
        <w:tc>
          <w:tcPr>
            <w:tcW w:w="1013" w:type="dxa"/>
            <w:shd w:val="clear" w:color="auto" w:fill="DFDFDF"/>
          </w:tcPr>
          <w:p w:rsidR="000378F1" w:rsidRDefault="000378F1">
            <w:pPr>
              <w:pStyle w:val="TableParagraph"/>
              <w:spacing w:before="8"/>
              <w:jc w:val="left"/>
              <w:rPr>
                <w:b/>
                <w:sz w:val="16"/>
              </w:rPr>
            </w:pPr>
          </w:p>
          <w:p w:rsidR="000378F1" w:rsidRDefault="000378F1">
            <w:pPr>
              <w:pStyle w:val="TableParagraph"/>
              <w:spacing w:before="1"/>
              <w:ind w:left="14" w:right="4"/>
              <w:rPr>
                <w:sz w:val="16"/>
              </w:rPr>
            </w:pPr>
            <w:r>
              <w:rPr>
                <w:spacing w:val="-5"/>
                <w:sz w:val="16"/>
              </w:rPr>
              <w:t>Y2</w:t>
            </w:r>
          </w:p>
        </w:tc>
        <w:tc>
          <w:tcPr>
            <w:tcW w:w="2560" w:type="dxa"/>
          </w:tcPr>
          <w:p w:rsidR="000378F1" w:rsidRDefault="000378F1">
            <w:pPr>
              <w:pStyle w:val="TableParagraph"/>
              <w:spacing w:before="10" w:line="242" w:lineRule="auto"/>
              <w:ind w:left="71" w:firstLine="345"/>
              <w:jc w:val="left"/>
              <w:rPr>
                <w:sz w:val="16"/>
              </w:rPr>
            </w:pPr>
            <w:r>
              <w:rPr>
                <w:b/>
                <w:sz w:val="16"/>
              </w:rPr>
              <w:t xml:space="preserve">Word processing skills </w:t>
            </w:r>
            <w:r>
              <w:rPr>
                <w:sz w:val="16"/>
              </w:rPr>
              <w:t xml:space="preserve">Children will learn to </w:t>
            </w:r>
            <w:r>
              <w:rPr>
                <w:color w:val="333333"/>
                <w:sz w:val="16"/>
              </w:rPr>
              <w:t>Write and edit</w:t>
            </w:r>
            <w:r>
              <w:rPr>
                <w:color w:val="333333"/>
                <w:spacing w:val="-9"/>
                <w:sz w:val="16"/>
              </w:rPr>
              <w:t xml:space="preserve"> </w:t>
            </w:r>
            <w:r>
              <w:rPr>
                <w:color w:val="333333"/>
                <w:sz w:val="16"/>
              </w:rPr>
              <w:t>the</w:t>
            </w:r>
            <w:r>
              <w:rPr>
                <w:color w:val="333333"/>
                <w:spacing w:val="-11"/>
                <w:sz w:val="16"/>
              </w:rPr>
              <w:t xml:space="preserve"> </w:t>
            </w:r>
            <w:r>
              <w:rPr>
                <w:color w:val="333333"/>
                <w:sz w:val="16"/>
              </w:rPr>
              <w:t>text</w:t>
            </w:r>
            <w:r>
              <w:rPr>
                <w:color w:val="333333"/>
                <w:spacing w:val="-9"/>
                <w:sz w:val="16"/>
              </w:rPr>
              <w:t xml:space="preserve"> </w:t>
            </w:r>
            <w:r>
              <w:rPr>
                <w:color w:val="333333"/>
                <w:sz w:val="16"/>
              </w:rPr>
              <w:t>in</w:t>
            </w:r>
            <w:r>
              <w:rPr>
                <w:color w:val="333333"/>
                <w:spacing w:val="-8"/>
                <w:sz w:val="16"/>
              </w:rPr>
              <w:t xml:space="preserve"> </w:t>
            </w:r>
            <w:r>
              <w:rPr>
                <w:color w:val="333333"/>
                <w:sz w:val="16"/>
              </w:rPr>
              <w:t>word</w:t>
            </w:r>
            <w:r>
              <w:rPr>
                <w:color w:val="333333"/>
                <w:spacing w:val="-9"/>
                <w:sz w:val="16"/>
              </w:rPr>
              <w:t xml:space="preserve"> </w:t>
            </w:r>
            <w:r>
              <w:rPr>
                <w:color w:val="333333"/>
                <w:sz w:val="16"/>
              </w:rPr>
              <w:t>documents and</w:t>
            </w:r>
            <w:r>
              <w:rPr>
                <w:color w:val="333333"/>
                <w:spacing w:val="-4"/>
                <w:sz w:val="16"/>
              </w:rPr>
              <w:t xml:space="preserve"> </w:t>
            </w:r>
            <w:r>
              <w:rPr>
                <w:color w:val="333333"/>
                <w:sz w:val="16"/>
              </w:rPr>
              <w:t>change</w:t>
            </w:r>
            <w:r>
              <w:rPr>
                <w:color w:val="333333"/>
                <w:spacing w:val="-3"/>
                <w:sz w:val="16"/>
              </w:rPr>
              <w:t xml:space="preserve"> </w:t>
            </w:r>
            <w:r>
              <w:rPr>
                <w:color w:val="333333"/>
                <w:sz w:val="16"/>
              </w:rPr>
              <w:t>the</w:t>
            </w:r>
            <w:r>
              <w:rPr>
                <w:color w:val="333333"/>
                <w:spacing w:val="-3"/>
                <w:sz w:val="16"/>
              </w:rPr>
              <w:t xml:space="preserve"> </w:t>
            </w:r>
            <w:r>
              <w:rPr>
                <w:color w:val="333333"/>
                <w:sz w:val="16"/>
              </w:rPr>
              <w:t>size</w:t>
            </w:r>
            <w:r>
              <w:rPr>
                <w:color w:val="333333"/>
                <w:spacing w:val="-3"/>
                <w:sz w:val="16"/>
              </w:rPr>
              <w:t xml:space="preserve"> </w:t>
            </w:r>
            <w:r>
              <w:rPr>
                <w:color w:val="333333"/>
                <w:sz w:val="16"/>
              </w:rPr>
              <w:t>and</w:t>
            </w:r>
            <w:r>
              <w:rPr>
                <w:color w:val="333333"/>
                <w:spacing w:val="-4"/>
                <w:sz w:val="16"/>
              </w:rPr>
              <w:t xml:space="preserve"> </w:t>
            </w:r>
            <w:r>
              <w:rPr>
                <w:color w:val="333333"/>
                <w:sz w:val="16"/>
              </w:rPr>
              <w:t>style</w:t>
            </w:r>
            <w:r>
              <w:rPr>
                <w:color w:val="333333"/>
                <w:spacing w:val="2"/>
                <w:sz w:val="16"/>
              </w:rPr>
              <w:t xml:space="preserve"> </w:t>
            </w:r>
            <w:r>
              <w:rPr>
                <w:color w:val="333333"/>
                <w:spacing w:val="-7"/>
                <w:sz w:val="16"/>
              </w:rPr>
              <w:t>of</w:t>
            </w:r>
          </w:p>
          <w:p w:rsidR="000378F1" w:rsidRDefault="000378F1">
            <w:pPr>
              <w:pStyle w:val="TableParagraph"/>
              <w:spacing w:line="220" w:lineRule="exact"/>
              <w:ind w:left="955"/>
              <w:jc w:val="left"/>
              <w:rPr>
                <w:sz w:val="16"/>
              </w:rPr>
            </w:pPr>
            <w:r>
              <w:rPr>
                <w:color w:val="333333"/>
                <w:sz w:val="16"/>
              </w:rPr>
              <w:t>text.</w:t>
            </w:r>
            <w:r>
              <w:rPr>
                <w:color w:val="333333"/>
                <w:spacing w:val="-5"/>
                <w:sz w:val="16"/>
              </w:rPr>
              <w:t xml:space="preserve"> (T)</w:t>
            </w:r>
          </w:p>
        </w:tc>
        <w:tc>
          <w:tcPr>
            <w:tcW w:w="2545" w:type="dxa"/>
          </w:tcPr>
          <w:p w:rsidR="000378F1" w:rsidRDefault="000378F1" w:rsidP="000378F1">
            <w:pPr>
              <w:pStyle w:val="TableParagraph"/>
              <w:spacing w:before="1" w:line="222" w:lineRule="exact"/>
              <w:ind w:left="216" w:right="217"/>
              <w:rPr>
                <w:b/>
                <w:sz w:val="16"/>
              </w:rPr>
            </w:pPr>
            <w:r>
              <w:rPr>
                <w:b/>
                <w:sz w:val="16"/>
              </w:rPr>
              <w:t>Online</w:t>
            </w:r>
            <w:r>
              <w:rPr>
                <w:b/>
                <w:spacing w:val="-9"/>
                <w:sz w:val="16"/>
              </w:rPr>
              <w:t xml:space="preserve"> </w:t>
            </w:r>
            <w:r>
              <w:rPr>
                <w:b/>
                <w:spacing w:val="-2"/>
                <w:sz w:val="16"/>
              </w:rPr>
              <w:t>Safety</w:t>
            </w:r>
          </w:p>
          <w:p w:rsidR="000378F1" w:rsidRDefault="000378F1" w:rsidP="000378F1">
            <w:pPr>
              <w:pStyle w:val="TableParagraph"/>
              <w:spacing w:line="242" w:lineRule="auto"/>
              <w:ind w:left="51" w:right="314" w:hanging="4"/>
              <w:rPr>
                <w:sz w:val="16"/>
              </w:rPr>
            </w:pPr>
            <w:r>
              <w:rPr>
                <w:sz w:val="16"/>
              </w:rPr>
              <w:t>In this unit, children learn about how what they do online</w:t>
            </w:r>
            <w:r>
              <w:rPr>
                <w:spacing w:val="-10"/>
                <w:sz w:val="16"/>
              </w:rPr>
              <w:t xml:space="preserve"> </w:t>
            </w:r>
            <w:r>
              <w:rPr>
                <w:sz w:val="16"/>
              </w:rPr>
              <w:t>leaves</w:t>
            </w:r>
            <w:r>
              <w:rPr>
                <w:spacing w:val="-10"/>
                <w:sz w:val="16"/>
              </w:rPr>
              <w:t xml:space="preserve"> </w:t>
            </w:r>
            <w:r>
              <w:rPr>
                <w:sz w:val="16"/>
              </w:rPr>
              <w:t>a</w:t>
            </w:r>
            <w:r>
              <w:rPr>
                <w:spacing w:val="-9"/>
                <w:sz w:val="16"/>
              </w:rPr>
              <w:t xml:space="preserve"> </w:t>
            </w:r>
            <w:r>
              <w:rPr>
                <w:sz w:val="16"/>
              </w:rPr>
              <w:t>trail</w:t>
            </w:r>
            <w:r>
              <w:rPr>
                <w:spacing w:val="-6"/>
                <w:sz w:val="16"/>
              </w:rPr>
              <w:t xml:space="preserve"> </w:t>
            </w:r>
            <w:r>
              <w:rPr>
                <w:sz w:val="16"/>
              </w:rPr>
              <w:t>called</w:t>
            </w:r>
            <w:r>
              <w:rPr>
                <w:spacing w:val="-11"/>
                <w:sz w:val="16"/>
              </w:rPr>
              <w:t xml:space="preserve"> </w:t>
            </w:r>
            <w:r>
              <w:rPr>
                <w:sz w:val="16"/>
              </w:rPr>
              <w:t>a digital footprint. They will look at how to improve the efficiency of their online searches, the types of websites</w:t>
            </w:r>
            <w:r>
              <w:rPr>
                <w:spacing w:val="-1"/>
                <w:sz w:val="16"/>
              </w:rPr>
              <w:t xml:space="preserve"> </w:t>
            </w:r>
            <w:r>
              <w:rPr>
                <w:sz w:val="16"/>
              </w:rPr>
              <w:t>that are</w:t>
            </w:r>
            <w:r>
              <w:rPr>
                <w:spacing w:val="-1"/>
                <w:sz w:val="16"/>
              </w:rPr>
              <w:t xml:space="preserve"> </w:t>
            </w:r>
            <w:r>
              <w:rPr>
                <w:sz w:val="16"/>
              </w:rPr>
              <w:t xml:space="preserve">best for </w:t>
            </w:r>
            <w:r>
              <w:rPr>
                <w:spacing w:val="-2"/>
                <w:sz w:val="16"/>
              </w:rPr>
              <w:t>children</w:t>
            </w:r>
          </w:p>
          <w:p w:rsidR="000378F1" w:rsidRDefault="000378F1" w:rsidP="000378F1">
            <w:pPr>
              <w:pStyle w:val="TableParagraph"/>
              <w:ind w:left="510" w:right="460"/>
              <w:rPr>
                <w:sz w:val="16"/>
              </w:rPr>
            </w:pPr>
            <w:r>
              <w:rPr>
                <w:spacing w:val="-5"/>
                <w:sz w:val="16"/>
              </w:rPr>
              <w:t>(T)</w:t>
            </w:r>
          </w:p>
        </w:tc>
        <w:tc>
          <w:tcPr>
            <w:tcW w:w="2415" w:type="dxa"/>
          </w:tcPr>
          <w:p w:rsidR="000378F1" w:rsidRDefault="000378F1" w:rsidP="000378F1">
            <w:pPr>
              <w:pStyle w:val="TableParagraph"/>
              <w:spacing w:before="10" w:line="242" w:lineRule="auto"/>
              <w:ind w:left="555" w:right="509" w:hanging="46"/>
              <w:rPr>
                <w:b/>
                <w:sz w:val="16"/>
              </w:rPr>
            </w:pPr>
            <w:r>
              <w:rPr>
                <w:b/>
                <w:sz w:val="16"/>
              </w:rPr>
              <w:t>Espresso Coding Refresher</w:t>
            </w:r>
            <w:r>
              <w:rPr>
                <w:b/>
                <w:spacing w:val="-18"/>
                <w:sz w:val="16"/>
              </w:rPr>
              <w:t xml:space="preserve"> </w:t>
            </w:r>
            <w:r>
              <w:rPr>
                <w:b/>
                <w:sz w:val="16"/>
              </w:rPr>
              <w:t>(level</w:t>
            </w:r>
            <w:r>
              <w:rPr>
                <w:b/>
                <w:spacing w:val="-17"/>
                <w:sz w:val="16"/>
              </w:rPr>
              <w:t xml:space="preserve"> </w:t>
            </w:r>
            <w:r>
              <w:rPr>
                <w:b/>
                <w:sz w:val="16"/>
              </w:rPr>
              <w:t>1)</w:t>
            </w:r>
          </w:p>
          <w:p w:rsidR="000378F1" w:rsidRDefault="000378F1" w:rsidP="000378F1">
            <w:pPr>
              <w:pStyle w:val="TableParagraph"/>
              <w:spacing w:line="242" w:lineRule="auto"/>
              <w:ind w:left="347" w:right="293"/>
              <w:rPr>
                <w:sz w:val="16"/>
              </w:rPr>
            </w:pPr>
            <w:r>
              <w:rPr>
                <w:sz w:val="16"/>
              </w:rPr>
              <w:t>An</w:t>
            </w:r>
            <w:r>
              <w:rPr>
                <w:spacing w:val="-12"/>
                <w:sz w:val="16"/>
              </w:rPr>
              <w:t xml:space="preserve"> </w:t>
            </w:r>
            <w:r>
              <w:rPr>
                <w:sz w:val="16"/>
              </w:rPr>
              <w:t>overview</w:t>
            </w:r>
            <w:r>
              <w:rPr>
                <w:spacing w:val="-12"/>
                <w:sz w:val="16"/>
              </w:rPr>
              <w:t xml:space="preserve"> </w:t>
            </w:r>
            <w:r>
              <w:rPr>
                <w:sz w:val="16"/>
              </w:rPr>
              <w:t>or</w:t>
            </w:r>
            <w:r>
              <w:rPr>
                <w:spacing w:val="-12"/>
                <w:sz w:val="16"/>
              </w:rPr>
              <w:t xml:space="preserve"> </w:t>
            </w:r>
            <w:r>
              <w:rPr>
                <w:sz w:val="16"/>
              </w:rPr>
              <w:t>recap</w:t>
            </w:r>
            <w:r>
              <w:rPr>
                <w:spacing w:val="-7"/>
                <w:sz w:val="16"/>
              </w:rPr>
              <w:t xml:space="preserve"> </w:t>
            </w:r>
            <w:r>
              <w:rPr>
                <w:sz w:val="16"/>
              </w:rPr>
              <w:t>of the main concepts covered so far.</w:t>
            </w:r>
          </w:p>
          <w:p w:rsidR="000378F1" w:rsidRDefault="000378F1" w:rsidP="000378F1">
            <w:pPr>
              <w:pStyle w:val="TableParagraph"/>
              <w:spacing w:before="3"/>
              <w:ind w:left="219" w:right="217"/>
              <w:rPr>
                <w:sz w:val="16"/>
              </w:rPr>
            </w:pPr>
            <w:r>
              <w:rPr>
                <w:spacing w:val="-5"/>
                <w:sz w:val="16"/>
              </w:rPr>
              <w:t>(E)</w:t>
            </w:r>
          </w:p>
        </w:tc>
        <w:tc>
          <w:tcPr>
            <w:tcW w:w="2123" w:type="dxa"/>
          </w:tcPr>
          <w:p w:rsidR="000378F1" w:rsidRDefault="000378F1">
            <w:pPr>
              <w:pStyle w:val="TableParagraph"/>
              <w:spacing w:before="10"/>
              <w:ind w:left="353" w:right="329" w:hanging="35"/>
              <w:rPr>
                <w:b/>
                <w:sz w:val="16"/>
              </w:rPr>
            </w:pPr>
            <w:r>
              <w:rPr>
                <w:b/>
                <w:sz w:val="16"/>
              </w:rPr>
              <w:t>Espresso Coding Different</w:t>
            </w:r>
            <w:r>
              <w:rPr>
                <w:b/>
                <w:spacing w:val="-18"/>
                <w:sz w:val="16"/>
              </w:rPr>
              <w:t xml:space="preserve"> </w:t>
            </w:r>
            <w:r>
              <w:rPr>
                <w:b/>
                <w:sz w:val="16"/>
              </w:rPr>
              <w:t>sorts</w:t>
            </w:r>
            <w:r>
              <w:rPr>
                <w:b/>
                <w:spacing w:val="-17"/>
                <w:sz w:val="16"/>
              </w:rPr>
              <w:t xml:space="preserve"> </w:t>
            </w:r>
            <w:r>
              <w:rPr>
                <w:b/>
                <w:sz w:val="16"/>
              </w:rPr>
              <w:t xml:space="preserve">of </w:t>
            </w:r>
            <w:r>
              <w:rPr>
                <w:b/>
                <w:spacing w:val="-2"/>
                <w:sz w:val="16"/>
              </w:rPr>
              <w:t>inputs</w:t>
            </w:r>
          </w:p>
          <w:p w:rsidR="000378F1" w:rsidRDefault="000378F1">
            <w:pPr>
              <w:pStyle w:val="TableParagraph"/>
              <w:ind w:left="157" w:right="134" w:firstLine="2"/>
              <w:rPr>
                <w:sz w:val="16"/>
              </w:rPr>
            </w:pPr>
            <w:r>
              <w:rPr>
                <w:sz w:val="16"/>
              </w:rPr>
              <w:t>Learn that programs respond to different sorts</w:t>
            </w:r>
            <w:r>
              <w:rPr>
                <w:spacing w:val="-12"/>
                <w:sz w:val="16"/>
              </w:rPr>
              <w:t xml:space="preserve"> </w:t>
            </w:r>
            <w:r>
              <w:rPr>
                <w:sz w:val="16"/>
              </w:rPr>
              <w:t>of</w:t>
            </w:r>
            <w:r>
              <w:rPr>
                <w:spacing w:val="-12"/>
                <w:sz w:val="16"/>
              </w:rPr>
              <w:t xml:space="preserve"> </w:t>
            </w:r>
            <w:r>
              <w:rPr>
                <w:sz w:val="16"/>
              </w:rPr>
              <w:t>inputs,</w:t>
            </w:r>
            <w:r>
              <w:rPr>
                <w:spacing w:val="-11"/>
                <w:sz w:val="16"/>
              </w:rPr>
              <w:t xml:space="preserve"> </w:t>
            </w:r>
            <w:r>
              <w:rPr>
                <w:sz w:val="16"/>
              </w:rPr>
              <w:t>and</w:t>
            </w:r>
            <w:r>
              <w:rPr>
                <w:spacing w:val="-12"/>
                <w:sz w:val="16"/>
              </w:rPr>
              <w:t xml:space="preserve"> </w:t>
            </w:r>
            <w:r>
              <w:rPr>
                <w:sz w:val="16"/>
              </w:rPr>
              <w:t xml:space="preserve">that the keyboard can be used to control objects on screen, not just by clicking them directly. </w:t>
            </w:r>
            <w:r>
              <w:rPr>
                <w:spacing w:val="-4"/>
                <w:sz w:val="16"/>
              </w:rPr>
              <w:t>(E)</w:t>
            </w:r>
          </w:p>
        </w:tc>
        <w:tc>
          <w:tcPr>
            <w:tcW w:w="2266" w:type="dxa"/>
          </w:tcPr>
          <w:p w:rsidR="000378F1" w:rsidRDefault="000378F1">
            <w:pPr>
              <w:pStyle w:val="TableParagraph"/>
              <w:spacing w:before="1" w:line="242" w:lineRule="auto"/>
              <w:ind w:left="161" w:right="139" w:firstLine="273"/>
              <w:jc w:val="left"/>
              <w:rPr>
                <w:sz w:val="16"/>
              </w:rPr>
            </w:pPr>
            <w:r>
              <w:rPr>
                <w:b/>
                <w:sz w:val="16"/>
              </w:rPr>
              <w:t xml:space="preserve">Presentation Skills </w:t>
            </w:r>
            <w:r>
              <w:rPr>
                <w:sz w:val="16"/>
              </w:rPr>
              <w:t>This unit is intended as the first unit of the academic</w:t>
            </w:r>
            <w:r>
              <w:rPr>
                <w:spacing w:val="-10"/>
                <w:sz w:val="16"/>
              </w:rPr>
              <w:t xml:space="preserve"> </w:t>
            </w:r>
            <w:r>
              <w:rPr>
                <w:sz w:val="16"/>
              </w:rPr>
              <w:t>year.</w:t>
            </w:r>
            <w:r>
              <w:rPr>
                <w:spacing w:val="-10"/>
                <w:sz w:val="16"/>
              </w:rPr>
              <w:t xml:space="preserve"> </w:t>
            </w:r>
            <w:r>
              <w:rPr>
                <w:sz w:val="16"/>
              </w:rPr>
              <w:t>Lessons</w:t>
            </w:r>
            <w:r>
              <w:rPr>
                <w:spacing w:val="-12"/>
                <w:sz w:val="16"/>
              </w:rPr>
              <w:t xml:space="preserve"> </w:t>
            </w:r>
            <w:r>
              <w:rPr>
                <w:sz w:val="16"/>
              </w:rPr>
              <w:t>1 and</w:t>
            </w:r>
            <w:r>
              <w:rPr>
                <w:spacing w:val="-12"/>
                <w:sz w:val="16"/>
              </w:rPr>
              <w:t xml:space="preserve"> </w:t>
            </w:r>
            <w:r>
              <w:rPr>
                <w:sz w:val="16"/>
              </w:rPr>
              <w:t>6</w:t>
            </w:r>
            <w:r>
              <w:rPr>
                <w:spacing w:val="-12"/>
                <w:sz w:val="16"/>
              </w:rPr>
              <w:t xml:space="preserve"> </w:t>
            </w:r>
            <w:r>
              <w:rPr>
                <w:sz w:val="16"/>
              </w:rPr>
              <w:t>focus</w:t>
            </w:r>
            <w:r>
              <w:rPr>
                <w:spacing w:val="-12"/>
                <w:sz w:val="16"/>
              </w:rPr>
              <w:t xml:space="preserve"> </w:t>
            </w:r>
            <w:r>
              <w:rPr>
                <w:sz w:val="16"/>
              </w:rPr>
              <w:t>on</w:t>
            </w:r>
            <w:r>
              <w:rPr>
                <w:spacing w:val="-11"/>
                <w:sz w:val="16"/>
              </w:rPr>
              <w:t xml:space="preserve"> </w:t>
            </w:r>
            <w:r>
              <w:rPr>
                <w:sz w:val="16"/>
              </w:rPr>
              <w:t xml:space="preserve">important computer skills need </w:t>
            </w:r>
            <w:proofErr w:type="spellStart"/>
            <w:r>
              <w:rPr>
                <w:sz w:val="16"/>
              </w:rPr>
              <w:t>ed</w:t>
            </w:r>
            <w:proofErr w:type="spellEnd"/>
            <w:r>
              <w:rPr>
                <w:sz w:val="16"/>
              </w:rPr>
              <w:t xml:space="preserve"> for safe and effective computer use and introduce some further skills</w:t>
            </w:r>
            <w:r>
              <w:rPr>
                <w:spacing w:val="-3"/>
                <w:sz w:val="16"/>
              </w:rPr>
              <w:t xml:space="preserve"> </w:t>
            </w:r>
            <w:r>
              <w:rPr>
                <w:sz w:val="16"/>
              </w:rPr>
              <w:t>concerning the</w:t>
            </w:r>
            <w:r>
              <w:rPr>
                <w:spacing w:val="-3"/>
                <w:sz w:val="16"/>
              </w:rPr>
              <w:t xml:space="preserve"> </w:t>
            </w:r>
            <w:r>
              <w:rPr>
                <w:sz w:val="16"/>
              </w:rPr>
              <w:t>use of</w:t>
            </w:r>
            <w:r>
              <w:rPr>
                <w:spacing w:val="-6"/>
                <w:sz w:val="16"/>
              </w:rPr>
              <w:t xml:space="preserve"> </w:t>
            </w:r>
            <w:r>
              <w:rPr>
                <w:sz w:val="16"/>
              </w:rPr>
              <w:t>folders,</w:t>
            </w:r>
            <w:r>
              <w:rPr>
                <w:spacing w:val="-2"/>
                <w:sz w:val="16"/>
              </w:rPr>
              <w:t xml:space="preserve"> </w:t>
            </w:r>
            <w:r>
              <w:rPr>
                <w:sz w:val="16"/>
              </w:rPr>
              <w:t>searching</w:t>
            </w:r>
            <w:r>
              <w:rPr>
                <w:spacing w:val="-4"/>
                <w:sz w:val="16"/>
              </w:rPr>
              <w:t xml:space="preserve"> </w:t>
            </w:r>
            <w:r>
              <w:rPr>
                <w:spacing w:val="-5"/>
                <w:sz w:val="16"/>
              </w:rPr>
              <w:t>for</w:t>
            </w:r>
          </w:p>
          <w:p w:rsidR="000378F1" w:rsidRDefault="000378F1">
            <w:pPr>
              <w:pStyle w:val="TableParagraph"/>
              <w:spacing w:line="200" w:lineRule="exact"/>
              <w:ind w:left="161"/>
              <w:jc w:val="left"/>
              <w:rPr>
                <w:sz w:val="16"/>
              </w:rPr>
            </w:pPr>
            <w:r>
              <w:rPr>
                <w:sz w:val="16"/>
              </w:rPr>
              <w:t>files</w:t>
            </w:r>
            <w:r>
              <w:rPr>
                <w:spacing w:val="-5"/>
                <w:sz w:val="16"/>
              </w:rPr>
              <w:t xml:space="preserve"> </w:t>
            </w:r>
            <w:r>
              <w:rPr>
                <w:sz w:val="16"/>
              </w:rPr>
              <w:t>and</w:t>
            </w:r>
            <w:r>
              <w:rPr>
                <w:spacing w:val="-5"/>
                <w:sz w:val="16"/>
              </w:rPr>
              <w:t xml:space="preserve"> </w:t>
            </w:r>
            <w:r>
              <w:rPr>
                <w:sz w:val="16"/>
              </w:rPr>
              <w:t>printing.</w:t>
            </w:r>
            <w:r>
              <w:rPr>
                <w:spacing w:val="-3"/>
                <w:sz w:val="16"/>
              </w:rPr>
              <w:t xml:space="preserve"> </w:t>
            </w:r>
            <w:r>
              <w:rPr>
                <w:spacing w:val="-5"/>
                <w:sz w:val="16"/>
              </w:rPr>
              <w:t>(T)</w:t>
            </w:r>
          </w:p>
        </w:tc>
        <w:tc>
          <w:tcPr>
            <w:tcW w:w="2165" w:type="dxa"/>
          </w:tcPr>
          <w:p w:rsidR="000378F1" w:rsidRDefault="000378F1">
            <w:pPr>
              <w:pStyle w:val="TableParagraph"/>
              <w:spacing w:before="3" w:line="237" w:lineRule="auto"/>
              <w:ind w:left="127" w:firstLine="336"/>
              <w:jc w:val="left"/>
              <w:rPr>
                <w:sz w:val="16"/>
              </w:rPr>
            </w:pPr>
            <w:r>
              <w:rPr>
                <w:b/>
                <w:sz w:val="16"/>
              </w:rPr>
              <w:t xml:space="preserve">Espresso Coding Buttons and instructions </w:t>
            </w:r>
            <w:r>
              <w:rPr>
                <w:sz w:val="16"/>
              </w:rPr>
              <w:t>Learn</w:t>
            </w:r>
            <w:r>
              <w:rPr>
                <w:spacing w:val="-12"/>
                <w:sz w:val="16"/>
              </w:rPr>
              <w:t xml:space="preserve"> </w:t>
            </w:r>
            <w:r>
              <w:rPr>
                <w:sz w:val="16"/>
              </w:rPr>
              <w:t>that</w:t>
            </w:r>
            <w:r>
              <w:rPr>
                <w:spacing w:val="-11"/>
                <w:sz w:val="16"/>
              </w:rPr>
              <w:t xml:space="preserve"> </w:t>
            </w:r>
            <w:r>
              <w:rPr>
                <w:sz w:val="16"/>
              </w:rPr>
              <w:t>one</w:t>
            </w:r>
            <w:r>
              <w:rPr>
                <w:spacing w:val="-12"/>
                <w:sz w:val="16"/>
              </w:rPr>
              <w:t xml:space="preserve"> </w:t>
            </w:r>
            <w:r>
              <w:rPr>
                <w:sz w:val="16"/>
              </w:rPr>
              <w:t>object</w:t>
            </w:r>
            <w:r>
              <w:rPr>
                <w:spacing w:val="-10"/>
                <w:sz w:val="16"/>
              </w:rPr>
              <w:t xml:space="preserve"> </w:t>
            </w:r>
            <w:r>
              <w:rPr>
                <w:sz w:val="16"/>
              </w:rPr>
              <w:t>can</w:t>
            </w:r>
          </w:p>
          <w:p w:rsidR="000378F1" w:rsidRDefault="000378F1">
            <w:pPr>
              <w:pStyle w:val="TableParagraph"/>
              <w:ind w:left="161" w:right="141" w:firstLine="1"/>
              <w:rPr>
                <w:sz w:val="16"/>
              </w:rPr>
            </w:pPr>
            <w:r>
              <w:rPr>
                <w:sz w:val="16"/>
              </w:rPr>
              <w:t>be used to control another object, e.g. writing</w:t>
            </w:r>
            <w:r>
              <w:rPr>
                <w:spacing w:val="-11"/>
                <w:sz w:val="16"/>
              </w:rPr>
              <w:t xml:space="preserve"> </w:t>
            </w:r>
            <w:r>
              <w:rPr>
                <w:sz w:val="16"/>
              </w:rPr>
              <w:t>code</w:t>
            </w:r>
            <w:r>
              <w:rPr>
                <w:spacing w:val="-12"/>
                <w:sz w:val="16"/>
              </w:rPr>
              <w:t xml:space="preserve"> </w:t>
            </w:r>
            <w:r>
              <w:rPr>
                <w:sz w:val="16"/>
              </w:rPr>
              <w:t>so</w:t>
            </w:r>
            <w:r>
              <w:rPr>
                <w:spacing w:val="-11"/>
                <w:sz w:val="16"/>
              </w:rPr>
              <w:t xml:space="preserve"> </w:t>
            </w:r>
            <w:r>
              <w:rPr>
                <w:sz w:val="16"/>
              </w:rPr>
              <w:t>clicking</w:t>
            </w:r>
            <w:r>
              <w:rPr>
                <w:spacing w:val="-11"/>
                <w:sz w:val="16"/>
              </w:rPr>
              <w:t xml:space="preserve"> </w:t>
            </w:r>
            <w:r>
              <w:rPr>
                <w:sz w:val="16"/>
              </w:rPr>
              <w:t>a button gives an instruction to make a lorry move. (E )</w:t>
            </w:r>
          </w:p>
        </w:tc>
      </w:tr>
      <w:tr w:rsidR="000378F1" w:rsidTr="000378F1">
        <w:trPr>
          <w:trHeight w:val="3092"/>
        </w:trPr>
        <w:tc>
          <w:tcPr>
            <w:tcW w:w="1013" w:type="dxa"/>
            <w:shd w:val="clear" w:color="auto" w:fill="DFDFDF"/>
          </w:tcPr>
          <w:p w:rsidR="000378F1" w:rsidRDefault="000378F1">
            <w:pPr>
              <w:pStyle w:val="TableParagraph"/>
              <w:spacing w:before="9"/>
              <w:jc w:val="left"/>
              <w:rPr>
                <w:b/>
                <w:sz w:val="16"/>
              </w:rPr>
            </w:pPr>
          </w:p>
          <w:p w:rsidR="000378F1" w:rsidRDefault="000378F1">
            <w:pPr>
              <w:pStyle w:val="TableParagraph"/>
              <w:ind w:left="14" w:right="4"/>
              <w:rPr>
                <w:sz w:val="16"/>
              </w:rPr>
            </w:pPr>
            <w:r>
              <w:rPr>
                <w:spacing w:val="-5"/>
                <w:sz w:val="16"/>
              </w:rPr>
              <w:t>Y3</w:t>
            </w:r>
          </w:p>
        </w:tc>
        <w:tc>
          <w:tcPr>
            <w:tcW w:w="2560" w:type="dxa"/>
          </w:tcPr>
          <w:p w:rsidR="000378F1" w:rsidRDefault="000378F1">
            <w:pPr>
              <w:pStyle w:val="TableParagraph"/>
              <w:spacing w:before="1" w:line="220" w:lineRule="exact"/>
              <w:ind w:left="138" w:right="127"/>
              <w:rPr>
                <w:b/>
                <w:sz w:val="16"/>
              </w:rPr>
            </w:pPr>
            <w:r>
              <w:rPr>
                <w:b/>
                <w:sz w:val="16"/>
              </w:rPr>
              <w:t>Word</w:t>
            </w:r>
            <w:r>
              <w:rPr>
                <w:b/>
                <w:spacing w:val="-8"/>
                <w:sz w:val="16"/>
              </w:rPr>
              <w:t xml:space="preserve"> </w:t>
            </w:r>
            <w:r>
              <w:rPr>
                <w:b/>
                <w:sz w:val="16"/>
              </w:rPr>
              <w:t>processing</w:t>
            </w:r>
            <w:r>
              <w:rPr>
                <w:b/>
                <w:spacing w:val="-5"/>
                <w:sz w:val="16"/>
              </w:rPr>
              <w:t xml:space="preserve"> </w:t>
            </w:r>
            <w:r>
              <w:rPr>
                <w:b/>
                <w:spacing w:val="-2"/>
                <w:sz w:val="16"/>
              </w:rPr>
              <w:t>skills</w:t>
            </w:r>
          </w:p>
          <w:p w:rsidR="000378F1" w:rsidRDefault="000378F1">
            <w:pPr>
              <w:pStyle w:val="TableParagraph"/>
              <w:spacing w:line="235" w:lineRule="auto"/>
              <w:ind w:left="201" w:right="179" w:hanging="3"/>
              <w:rPr>
                <w:sz w:val="16"/>
              </w:rPr>
            </w:pPr>
            <w:r>
              <w:rPr>
                <w:sz w:val="16"/>
              </w:rPr>
              <w:t>This is the third word processing</w:t>
            </w:r>
            <w:r>
              <w:rPr>
                <w:spacing w:val="-12"/>
                <w:sz w:val="16"/>
              </w:rPr>
              <w:t xml:space="preserve"> </w:t>
            </w:r>
            <w:r>
              <w:rPr>
                <w:sz w:val="16"/>
              </w:rPr>
              <w:t>unit,</w:t>
            </w:r>
            <w:r>
              <w:rPr>
                <w:spacing w:val="-12"/>
                <w:sz w:val="16"/>
              </w:rPr>
              <w:t xml:space="preserve"> </w:t>
            </w:r>
            <w:r>
              <w:rPr>
                <w:sz w:val="16"/>
              </w:rPr>
              <w:t>following</w:t>
            </w:r>
            <w:r>
              <w:rPr>
                <w:spacing w:val="-12"/>
                <w:sz w:val="16"/>
              </w:rPr>
              <w:t xml:space="preserve"> </w:t>
            </w:r>
            <w:r>
              <w:rPr>
                <w:sz w:val="16"/>
              </w:rPr>
              <w:t>the units in Years 1 and 2, aimed at teaching basic word- processing skills to children.</w:t>
            </w:r>
          </w:p>
          <w:p w:rsidR="000378F1" w:rsidRDefault="000378F1">
            <w:pPr>
              <w:pStyle w:val="TableParagraph"/>
              <w:spacing w:before="4"/>
              <w:ind w:left="139" w:right="121"/>
              <w:rPr>
                <w:sz w:val="16"/>
              </w:rPr>
            </w:pPr>
            <w:r>
              <w:rPr>
                <w:sz w:val="16"/>
              </w:rPr>
              <w:t>In</w:t>
            </w:r>
            <w:r>
              <w:rPr>
                <w:spacing w:val="-5"/>
                <w:sz w:val="16"/>
              </w:rPr>
              <w:t xml:space="preserve"> </w:t>
            </w:r>
            <w:r>
              <w:rPr>
                <w:spacing w:val="-4"/>
                <w:sz w:val="16"/>
              </w:rPr>
              <w:t>this</w:t>
            </w:r>
          </w:p>
          <w:p w:rsidR="000378F1" w:rsidRDefault="000378F1">
            <w:pPr>
              <w:pStyle w:val="TableParagraph"/>
              <w:spacing w:before="6" w:line="235" w:lineRule="auto"/>
              <w:ind w:left="138" w:right="121"/>
              <w:rPr>
                <w:sz w:val="16"/>
              </w:rPr>
            </w:pPr>
            <w:r>
              <w:rPr>
                <w:sz w:val="16"/>
              </w:rPr>
              <w:t>unit,</w:t>
            </w:r>
            <w:r>
              <w:rPr>
                <w:spacing w:val="-10"/>
                <w:sz w:val="16"/>
              </w:rPr>
              <w:t xml:space="preserve"> </w:t>
            </w:r>
            <w:r>
              <w:rPr>
                <w:sz w:val="16"/>
              </w:rPr>
              <w:t>children</w:t>
            </w:r>
            <w:r>
              <w:rPr>
                <w:spacing w:val="-7"/>
                <w:sz w:val="16"/>
              </w:rPr>
              <w:t xml:space="preserve"> </w:t>
            </w:r>
            <w:r>
              <w:rPr>
                <w:sz w:val="16"/>
              </w:rPr>
              <w:t>will</w:t>
            </w:r>
            <w:r>
              <w:rPr>
                <w:spacing w:val="-10"/>
                <w:sz w:val="16"/>
              </w:rPr>
              <w:t xml:space="preserve"> </w:t>
            </w:r>
            <w:r>
              <w:rPr>
                <w:sz w:val="16"/>
              </w:rPr>
              <w:t>learn</w:t>
            </w:r>
            <w:r>
              <w:rPr>
                <w:spacing w:val="-11"/>
                <w:sz w:val="16"/>
              </w:rPr>
              <w:t xml:space="preserve"> </w:t>
            </w:r>
            <w:r>
              <w:rPr>
                <w:sz w:val="16"/>
              </w:rPr>
              <w:t>to</w:t>
            </w:r>
            <w:r>
              <w:rPr>
                <w:spacing w:val="-11"/>
                <w:sz w:val="16"/>
              </w:rPr>
              <w:t xml:space="preserve"> </w:t>
            </w:r>
            <w:r>
              <w:rPr>
                <w:sz w:val="16"/>
              </w:rPr>
              <w:t>use various features for formatting text</w:t>
            </w:r>
          </w:p>
          <w:p w:rsidR="000378F1" w:rsidRDefault="000378F1">
            <w:pPr>
              <w:pStyle w:val="TableParagraph"/>
              <w:spacing w:before="3"/>
              <w:ind w:left="138" w:right="125"/>
              <w:rPr>
                <w:sz w:val="16"/>
              </w:rPr>
            </w:pPr>
            <w:r>
              <w:rPr>
                <w:spacing w:val="-5"/>
                <w:sz w:val="16"/>
              </w:rPr>
              <w:t>(T)</w:t>
            </w:r>
          </w:p>
        </w:tc>
        <w:tc>
          <w:tcPr>
            <w:tcW w:w="2545" w:type="dxa"/>
          </w:tcPr>
          <w:p w:rsidR="000378F1" w:rsidRDefault="000378F1" w:rsidP="000378F1">
            <w:pPr>
              <w:pStyle w:val="TableParagraph"/>
              <w:spacing w:line="235" w:lineRule="auto"/>
              <w:ind w:left="123" w:right="452" w:firstLine="561"/>
              <w:jc w:val="left"/>
              <w:rPr>
                <w:sz w:val="16"/>
              </w:rPr>
            </w:pPr>
            <w:r>
              <w:rPr>
                <w:b/>
                <w:sz w:val="16"/>
              </w:rPr>
              <w:t xml:space="preserve">Online Safety </w:t>
            </w:r>
            <w:proofErr w:type="gramStart"/>
            <w:r>
              <w:rPr>
                <w:sz w:val="16"/>
              </w:rPr>
              <w:t>In</w:t>
            </w:r>
            <w:proofErr w:type="gramEnd"/>
            <w:r>
              <w:rPr>
                <w:spacing w:val="-11"/>
                <w:sz w:val="16"/>
              </w:rPr>
              <w:t xml:space="preserve"> </w:t>
            </w:r>
            <w:r>
              <w:rPr>
                <w:sz w:val="16"/>
              </w:rPr>
              <w:t>this</w:t>
            </w:r>
            <w:r>
              <w:rPr>
                <w:spacing w:val="-10"/>
                <w:sz w:val="16"/>
              </w:rPr>
              <w:t xml:space="preserve"> </w:t>
            </w:r>
            <w:r>
              <w:rPr>
                <w:sz w:val="16"/>
              </w:rPr>
              <w:t>unit,</w:t>
            </w:r>
            <w:r>
              <w:rPr>
                <w:spacing w:val="-10"/>
                <w:sz w:val="16"/>
              </w:rPr>
              <w:t xml:space="preserve"> </w:t>
            </w:r>
            <w:r>
              <w:rPr>
                <w:sz w:val="16"/>
              </w:rPr>
              <w:t>children</w:t>
            </w:r>
            <w:r>
              <w:rPr>
                <w:spacing w:val="-11"/>
                <w:sz w:val="16"/>
              </w:rPr>
              <w:t xml:space="preserve"> </w:t>
            </w:r>
            <w:r>
              <w:rPr>
                <w:sz w:val="16"/>
              </w:rPr>
              <w:t>are introduced to email and</w:t>
            </w:r>
          </w:p>
          <w:p w:rsidR="000378F1" w:rsidRDefault="000378F1" w:rsidP="000378F1">
            <w:pPr>
              <w:pStyle w:val="TableParagraph"/>
              <w:spacing w:line="237" w:lineRule="auto"/>
              <w:ind w:left="8" w:right="336" w:firstLine="3"/>
              <w:rPr>
                <w:sz w:val="16"/>
              </w:rPr>
            </w:pPr>
            <w:r>
              <w:rPr>
                <w:sz w:val="16"/>
              </w:rPr>
              <w:t>other forms of online communication. They will look at how to write and send emails, as well as how to</w:t>
            </w:r>
            <w:r>
              <w:rPr>
                <w:spacing w:val="-9"/>
                <w:sz w:val="16"/>
              </w:rPr>
              <w:t xml:space="preserve"> </w:t>
            </w:r>
            <w:r>
              <w:rPr>
                <w:sz w:val="16"/>
              </w:rPr>
              <w:t>decide</w:t>
            </w:r>
            <w:r>
              <w:rPr>
                <w:spacing w:val="-3"/>
                <w:sz w:val="16"/>
              </w:rPr>
              <w:t xml:space="preserve"> </w:t>
            </w:r>
            <w:r>
              <w:rPr>
                <w:sz w:val="16"/>
              </w:rPr>
              <w:t>if</w:t>
            </w:r>
            <w:r>
              <w:rPr>
                <w:spacing w:val="-7"/>
                <w:sz w:val="16"/>
              </w:rPr>
              <w:t xml:space="preserve"> </w:t>
            </w:r>
            <w:r>
              <w:rPr>
                <w:sz w:val="16"/>
              </w:rPr>
              <w:t>an</w:t>
            </w:r>
            <w:r>
              <w:rPr>
                <w:spacing w:val="-9"/>
                <w:sz w:val="16"/>
              </w:rPr>
              <w:t xml:space="preserve"> </w:t>
            </w:r>
            <w:r>
              <w:rPr>
                <w:sz w:val="16"/>
              </w:rPr>
              <w:t>email</w:t>
            </w:r>
            <w:r>
              <w:rPr>
                <w:spacing w:val="-8"/>
                <w:sz w:val="16"/>
              </w:rPr>
              <w:t xml:space="preserve"> </w:t>
            </w:r>
            <w:r>
              <w:rPr>
                <w:sz w:val="16"/>
              </w:rPr>
              <w:t>is</w:t>
            </w:r>
            <w:r>
              <w:rPr>
                <w:spacing w:val="-8"/>
                <w:sz w:val="16"/>
              </w:rPr>
              <w:t xml:space="preserve"> </w:t>
            </w:r>
            <w:r>
              <w:rPr>
                <w:sz w:val="16"/>
              </w:rPr>
              <w:t>safe to open. They will build on their</w:t>
            </w:r>
            <w:r>
              <w:rPr>
                <w:spacing w:val="-8"/>
                <w:sz w:val="16"/>
              </w:rPr>
              <w:t xml:space="preserve"> </w:t>
            </w:r>
            <w:r>
              <w:rPr>
                <w:sz w:val="16"/>
              </w:rPr>
              <w:t>existing</w:t>
            </w:r>
            <w:r>
              <w:rPr>
                <w:spacing w:val="-6"/>
                <w:sz w:val="16"/>
              </w:rPr>
              <w:t xml:space="preserve"> </w:t>
            </w:r>
            <w:r>
              <w:rPr>
                <w:sz w:val="16"/>
              </w:rPr>
              <w:t>knowledge</w:t>
            </w:r>
            <w:r>
              <w:rPr>
                <w:spacing w:val="-9"/>
                <w:sz w:val="16"/>
              </w:rPr>
              <w:t xml:space="preserve"> </w:t>
            </w:r>
            <w:r>
              <w:rPr>
                <w:sz w:val="16"/>
              </w:rPr>
              <w:t xml:space="preserve">of cyberbullying and how to deal with unkind </w:t>
            </w:r>
            <w:proofErr w:type="spellStart"/>
            <w:r>
              <w:rPr>
                <w:sz w:val="16"/>
              </w:rPr>
              <w:t>behaviour</w:t>
            </w:r>
            <w:proofErr w:type="spellEnd"/>
            <w:r>
              <w:rPr>
                <w:sz w:val="16"/>
              </w:rPr>
              <w:t xml:space="preserve"> </w:t>
            </w:r>
            <w:r>
              <w:rPr>
                <w:spacing w:val="-2"/>
                <w:sz w:val="16"/>
              </w:rPr>
              <w:t>online.</w:t>
            </w:r>
          </w:p>
          <w:p w:rsidR="000378F1" w:rsidRDefault="000378F1" w:rsidP="000378F1">
            <w:pPr>
              <w:pStyle w:val="TableParagraph"/>
              <w:spacing w:before="2"/>
              <w:ind w:left="462" w:right="460"/>
              <w:rPr>
                <w:sz w:val="16"/>
              </w:rPr>
            </w:pPr>
            <w:r>
              <w:rPr>
                <w:spacing w:val="-5"/>
                <w:sz w:val="16"/>
              </w:rPr>
              <w:t>(T)</w:t>
            </w:r>
          </w:p>
        </w:tc>
        <w:tc>
          <w:tcPr>
            <w:tcW w:w="2415" w:type="dxa"/>
          </w:tcPr>
          <w:p w:rsidR="000378F1" w:rsidRDefault="000378F1" w:rsidP="000378F1">
            <w:pPr>
              <w:pStyle w:val="TableParagraph"/>
              <w:spacing w:before="3" w:line="237" w:lineRule="auto"/>
              <w:ind w:left="656" w:right="654"/>
              <w:rPr>
                <w:b/>
                <w:sz w:val="16"/>
              </w:rPr>
            </w:pPr>
            <w:r>
              <w:rPr>
                <w:b/>
                <w:sz w:val="16"/>
              </w:rPr>
              <w:t>Espresso</w:t>
            </w:r>
            <w:r>
              <w:rPr>
                <w:b/>
                <w:spacing w:val="-18"/>
                <w:sz w:val="16"/>
              </w:rPr>
              <w:t xml:space="preserve"> </w:t>
            </w:r>
            <w:r>
              <w:rPr>
                <w:b/>
                <w:sz w:val="16"/>
              </w:rPr>
              <w:t xml:space="preserve">Coding </w:t>
            </w:r>
            <w:r>
              <w:rPr>
                <w:b/>
                <w:spacing w:val="-2"/>
                <w:sz w:val="16"/>
              </w:rPr>
              <w:t>Refresher</w:t>
            </w:r>
            <w:r>
              <w:rPr>
                <w:b/>
                <w:spacing w:val="40"/>
                <w:sz w:val="16"/>
              </w:rPr>
              <w:t xml:space="preserve"> </w:t>
            </w:r>
            <w:r>
              <w:rPr>
                <w:b/>
                <w:sz w:val="16"/>
              </w:rPr>
              <w:t>(level 1-2)</w:t>
            </w:r>
          </w:p>
          <w:p w:rsidR="000378F1" w:rsidRDefault="000378F1" w:rsidP="000378F1">
            <w:pPr>
              <w:pStyle w:val="TableParagraph"/>
              <w:spacing w:before="3"/>
              <w:jc w:val="left"/>
              <w:rPr>
                <w:b/>
                <w:sz w:val="16"/>
              </w:rPr>
            </w:pPr>
          </w:p>
          <w:p w:rsidR="000378F1" w:rsidRDefault="000378F1" w:rsidP="000378F1">
            <w:pPr>
              <w:pStyle w:val="TableParagraph"/>
              <w:spacing w:line="237" w:lineRule="auto"/>
              <w:ind w:left="363" w:right="341" w:hanging="21"/>
              <w:rPr>
                <w:b/>
                <w:sz w:val="16"/>
              </w:rPr>
            </w:pPr>
            <w:r>
              <w:rPr>
                <w:b/>
                <w:sz w:val="16"/>
              </w:rPr>
              <w:t>Espresso Coding Sequence</w:t>
            </w:r>
            <w:r>
              <w:rPr>
                <w:b/>
                <w:spacing w:val="-18"/>
                <w:sz w:val="16"/>
              </w:rPr>
              <w:t xml:space="preserve"> </w:t>
            </w:r>
            <w:r>
              <w:rPr>
                <w:b/>
                <w:sz w:val="16"/>
              </w:rPr>
              <w:t>and</w:t>
            </w:r>
            <w:r>
              <w:rPr>
                <w:b/>
                <w:spacing w:val="-17"/>
                <w:sz w:val="16"/>
              </w:rPr>
              <w:t xml:space="preserve"> </w:t>
            </w:r>
            <w:r>
              <w:rPr>
                <w:b/>
                <w:sz w:val="16"/>
              </w:rPr>
              <w:t>animation</w:t>
            </w:r>
          </w:p>
          <w:p w:rsidR="000378F1" w:rsidRDefault="000378F1" w:rsidP="000378F1">
            <w:pPr>
              <w:pStyle w:val="TableParagraph"/>
              <w:ind w:left="133" w:right="106"/>
              <w:rPr>
                <w:sz w:val="16"/>
              </w:rPr>
            </w:pPr>
            <w:r>
              <w:rPr>
                <w:sz w:val="16"/>
              </w:rPr>
              <w:t>Learn</w:t>
            </w:r>
            <w:r>
              <w:rPr>
                <w:spacing w:val="-10"/>
                <w:sz w:val="16"/>
              </w:rPr>
              <w:t xml:space="preserve"> </w:t>
            </w:r>
            <w:r>
              <w:rPr>
                <w:sz w:val="16"/>
              </w:rPr>
              <w:t>to</w:t>
            </w:r>
            <w:r>
              <w:rPr>
                <w:spacing w:val="-10"/>
                <w:sz w:val="16"/>
              </w:rPr>
              <w:t xml:space="preserve"> </w:t>
            </w:r>
            <w:r>
              <w:rPr>
                <w:sz w:val="16"/>
              </w:rPr>
              <w:t>make</w:t>
            </w:r>
            <w:r>
              <w:rPr>
                <w:spacing w:val="-9"/>
                <w:sz w:val="16"/>
              </w:rPr>
              <w:t xml:space="preserve"> </w:t>
            </w:r>
            <w:r>
              <w:rPr>
                <w:sz w:val="16"/>
              </w:rPr>
              <w:t>things</w:t>
            </w:r>
            <w:r>
              <w:rPr>
                <w:spacing w:val="-9"/>
                <w:sz w:val="16"/>
              </w:rPr>
              <w:t xml:space="preserve"> </w:t>
            </w:r>
            <w:r>
              <w:rPr>
                <w:sz w:val="16"/>
              </w:rPr>
              <w:t>happen</w:t>
            </w:r>
            <w:r>
              <w:rPr>
                <w:spacing w:val="-10"/>
                <w:sz w:val="16"/>
              </w:rPr>
              <w:t xml:space="preserve"> </w:t>
            </w:r>
            <w:r>
              <w:rPr>
                <w:sz w:val="16"/>
              </w:rPr>
              <w:t>in a sequence, creating simple animations and simulations.</w:t>
            </w:r>
          </w:p>
          <w:p w:rsidR="000378F1" w:rsidRDefault="000378F1" w:rsidP="000378F1">
            <w:pPr>
              <w:pStyle w:val="TableParagraph"/>
              <w:spacing w:before="5" w:line="204" w:lineRule="exact"/>
              <w:ind w:left="219" w:right="217"/>
              <w:rPr>
                <w:sz w:val="16"/>
              </w:rPr>
            </w:pPr>
            <w:r>
              <w:rPr>
                <w:spacing w:val="-5"/>
                <w:sz w:val="16"/>
              </w:rPr>
              <w:t>(E)</w:t>
            </w:r>
          </w:p>
        </w:tc>
        <w:tc>
          <w:tcPr>
            <w:tcW w:w="2123" w:type="dxa"/>
          </w:tcPr>
          <w:p w:rsidR="000378F1" w:rsidRDefault="000378F1">
            <w:pPr>
              <w:pStyle w:val="TableParagraph"/>
              <w:spacing w:before="1" w:line="242" w:lineRule="auto"/>
              <w:ind w:left="176" w:right="173"/>
              <w:rPr>
                <w:b/>
                <w:sz w:val="16"/>
              </w:rPr>
            </w:pPr>
            <w:r>
              <w:rPr>
                <w:b/>
                <w:sz w:val="16"/>
              </w:rPr>
              <w:t>Internet</w:t>
            </w:r>
            <w:r>
              <w:rPr>
                <w:b/>
                <w:spacing w:val="-18"/>
                <w:sz w:val="16"/>
              </w:rPr>
              <w:t xml:space="preserve"> </w:t>
            </w:r>
            <w:r>
              <w:rPr>
                <w:b/>
                <w:sz w:val="16"/>
              </w:rPr>
              <w:t>Research</w:t>
            </w:r>
            <w:r>
              <w:rPr>
                <w:b/>
                <w:spacing w:val="-17"/>
                <w:sz w:val="16"/>
              </w:rPr>
              <w:t xml:space="preserve"> </w:t>
            </w:r>
            <w:r>
              <w:rPr>
                <w:b/>
                <w:sz w:val="16"/>
              </w:rPr>
              <w:t xml:space="preserve">and </w:t>
            </w:r>
            <w:r>
              <w:rPr>
                <w:b/>
                <w:spacing w:val="-2"/>
                <w:sz w:val="16"/>
              </w:rPr>
              <w:t>Communication</w:t>
            </w:r>
          </w:p>
          <w:p w:rsidR="000378F1" w:rsidRDefault="000378F1">
            <w:pPr>
              <w:pStyle w:val="TableParagraph"/>
              <w:ind w:left="9" w:right="8"/>
              <w:rPr>
                <w:sz w:val="16"/>
              </w:rPr>
            </w:pPr>
            <w:r>
              <w:rPr>
                <w:sz w:val="16"/>
              </w:rPr>
              <w:t>This unit focuses on how</w:t>
            </w:r>
            <w:r>
              <w:rPr>
                <w:spacing w:val="-1"/>
                <w:sz w:val="16"/>
              </w:rPr>
              <w:t xml:space="preserve"> </w:t>
            </w:r>
            <w:r>
              <w:rPr>
                <w:sz w:val="16"/>
              </w:rPr>
              <w:t>to effectively search using keywords and</w:t>
            </w:r>
            <w:r>
              <w:rPr>
                <w:spacing w:val="-1"/>
                <w:sz w:val="16"/>
              </w:rPr>
              <w:t xml:space="preserve"> </w:t>
            </w:r>
            <w:r>
              <w:rPr>
                <w:sz w:val="16"/>
              </w:rPr>
              <w:t>how</w:t>
            </w:r>
            <w:r>
              <w:rPr>
                <w:spacing w:val="-2"/>
                <w:sz w:val="16"/>
              </w:rPr>
              <w:t xml:space="preserve"> </w:t>
            </w:r>
            <w:r>
              <w:rPr>
                <w:sz w:val="16"/>
              </w:rPr>
              <w:t>to</w:t>
            </w:r>
            <w:r>
              <w:rPr>
                <w:spacing w:val="-1"/>
                <w:sz w:val="16"/>
              </w:rPr>
              <w:t xml:space="preserve"> </w:t>
            </w:r>
            <w:r>
              <w:rPr>
                <w:sz w:val="16"/>
              </w:rPr>
              <w:t>safely communicate online. The lessons</w:t>
            </w:r>
            <w:r>
              <w:rPr>
                <w:spacing w:val="-12"/>
                <w:sz w:val="16"/>
              </w:rPr>
              <w:t xml:space="preserve"> </w:t>
            </w:r>
            <w:r>
              <w:rPr>
                <w:sz w:val="16"/>
              </w:rPr>
              <w:t>focused</w:t>
            </w:r>
            <w:r>
              <w:rPr>
                <w:spacing w:val="-12"/>
                <w:sz w:val="16"/>
              </w:rPr>
              <w:t xml:space="preserve"> </w:t>
            </w:r>
            <w:r>
              <w:rPr>
                <w:sz w:val="16"/>
              </w:rPr>
              <w:t>on</w:t>
            </w:r>
            <w:r>
              <w:rPr>
                <w:spacing w:val="-12"/>
                <w:sz w:val="16"/>
              </w:rPr>
              <w:t xml:space="preserve"> </w:t>
            </w:r>
            <w:r>
              <w:rPr>
                <w:sz w:val="16"/>
              </w:rPr>
              <w:t>Internet research will demonstrate the importance of word order when searching.</w:t>
            </w:r>
          </w:p>
          <w:p w:rsidR="000378F1" w:rsidRDefault="000378F1">
            <w:pPr>
              <w:pStyle w:val="TableParagraph"/>
              <w:ind w:left="368" w:right="369"/>
              <w:rPr>
                <w:sz w:val="16"/>
              </w:rPr>
            </w:pPr>
            <w:r>
              <w:rPr>
                <w:spacing w:val="-5"/>
                <w:sz w:val="16"/>
              </w:rPr>
              <w:t>(T)</w:t>
            </w:r>
          </w:p>
        </w:tc>
        <w:tc>
          <w:tcPr>
            <w:tcW w:w="2266" w:type="dxa"/>
          </w:tcPr>
          <w:p w:rsidR="000378F1" w:rsidRDefault="000378F1">
            <w:pPr>
              <w:pStyle w:val="TableParagraph"/>
              <w:spacing w:before="10"/>
              <w:ind w:right="2"/>
              <w:rPr>
                <w:b/>
                <w:sz w:val="16"/>
              </w:rPr>
            </w:pPr>
            <w:r>
              <w:rPr>
                <w:b/>
                <w:sz w:val="16"/>
              </w:rPr>
              <w:t>Presentation</w:t>
            </w:r>
            <w:r>
              <w:rPr>
                <w:b/>
                <w:spacing w:val="-10"/>
                <w:sz w:val="16"/>
              </w:rPr>
              <w:t xml:space="preserve"> </w:t>
            </w:r>
            <w:r>
              <w:rPr>
                <w:b/>
                <w:spacing w:val="-2"/>
                <w:sz w:val="16"/>
              </w:rPr>
              <w:t>skills</w:t>
            </w:r>
          </w:p>
          <w:p w:rsidR="000378F1" w:rsidRDefault="000378F1">
            <w:pPr>
              <w:pStyle w:val="TableParagraph"/>
              <w:spacing w:before="8"/>
              <w:ind w:left="21" w:right="21" w:firstLine="4"/>
              <w:rPr>
                <w:sz w:val="16"/>
              </w:rPr>
            </w:pPr>
            <w:r>
              <w:rPr>
                <w:sz w:val="16"/>
              </w:rPr>
              <w:t>This unit develops children’s use</w:t>
            </w:r>
            <w:r>
              <w:rPr>
                <w:spacing w:val="-12"/>
                <w:sz w:val="16"/>
              </w:rPr>
              <w:t xml:space="preserve"> </w:t>
            </w:r>
            <w:r>
              <w:rPr>
                <w:sz w:val="16"/>
              </w:rPr>
              <w:t>of</w:t>
            </w:r>
            <w:r>
              <w:rPr>
                <w:spacing w:val="-12"/>
                <w:sz w:val="16"/>
              </w:rPr>
              <w:t xml:space="preserve"> </w:t>
            </w:r>
            <w:r>
              <w:rPr>
                <w:sz w:val="16"/>
              </w:rPr>
              <w:t>presentation</w:t>
            </w:r>
            <w:r>
              <w:rPr>
                <w:spacing w:val="-12"/>
                <w:sz w:val="16"/>
              </w:rPr>
              <w:t xml:space="preserve"> </w:t>
            </w:r>
            <w:r>
              <w:rPr>
                <w:sz w:val="16"/>
              </w:rPr>
              <w:t>software. The</w:t>
            </w:r>
            <w:r>
              <w:rPr>
                <w:spacing w:val="-10"/>
                <w:sz w:val="16"/>
              </w:rPr>
              <w:t xml:space="preserve"> </w:t>
            </w:r>
            <w:r>
              <w:rPr>
                <w:sz w:val="16"/>
              </w:rPr>
              <w:t>first</w:t>
            </w:r>
            <w:r>
              <w:rPr>
                <w:spacing w:val="-8"/>
                <w:sz w:val="16"/>
              </w:rPr>
              <w:t xml:space="preserve"> </w:t>
            </w:r>
            <w:r>
              <w:rPr>
                <w:sz w:val="16"/>
              </w:rPr>
              <w:t>three</w:t>
            </w:r>
            <w:r>
              <w:rPr>
                <w:spacing w:val="-10"/>
                <w:sz w:val="16"/>
              </w:rPr>
              <w:t xml:space="preserve"> </w:t>
            </w:r>
            <w:r>
              <w:rPr>
                <w:sz w:val="16"/>
              </w:rPr>
              <w:t>lessons</w:t>
            </w:r>
            <w:r>
              <w:rPr>
                <w:spacing w:val="-10"/>
                <w:sz w:val="16"/>
              </w:rPr>
              <w:t xml:space="preserve"> </w:t>
            </w:r>
            <w:r>
              <w:rPr>
                <w:sz w:val="16"/>
              </w:rPr>
              <w:t>teach children new skills, following on</w:t>
            </w:r>
            <w:r>
              <w:rPr>
                <w:spacing w:val="-12"/>
                <w:sz w:val="16"/>
              </w:rPr>
              <w:t xml:space="preserve"> </w:t>
            </w:r>
            <w:r>
              <w:rPr>
                <w:sz w:val="16"/>
              </w:rPr>
              <w:t>from</w:t>
            </w:r>
            <w:r>
              <w:rPr>
                <w:spacing w:val="-10"/>
                <w:sz w:val="16"/>
              </w:rPr>
              <w:t xml:space="preserve"> </w:t>
            </w:r>
            <w:r>
              <w:rPr>
                <w:sz w:val="16"/>
              </w:rPr>
              <w:t>previous</w:t>
            </w:r>
            <w:r>
              <w:rPr>
                <w:spacing w:val="-11"/>
                <w:sz w:val="16"/>
              </w:rPr>
              <w:t xml:space="preserve"> </w:t>
            </w:r>
            <w:r>
              <w:rPr>
                <w:sz w:val="16"/>
              </w:rPr>
              <w:t>skills</w:t>
            </w:r>
            <w:r>
              <w:rPr>
                <w:spacing w:val="-11"/>
                <w:sz w:val="16"/>
              </w:rPr>
              <w:t xml:space="preserve"> </w:t>
            </w:r>
            <w:r>
              <w:rPr>
                <w:sz w:val="16"/>
              </w:rPr>
              <w:t>learnt; setting the theme, slide transitions,</w:t>
            </w:r>
            <w:r>
              <w:rPr>
                <w:spacing w:val="-12"/>
                <w:sz w:val="16"/>
              </w:rPr>
              <w:t xml:space="preserve"> </w:t>
            </w:r>
            <w:r>
              <w:rPr>
                <w:sz w:val="16"/>
              </w:rPr>
              <w:t>animating</w:t>
            </w:r>
            <w:r>
              <w:rPr>
                <w:spacing w:val="-12"/>
                <w:sz w:val="16"/>
              </w:rPr>
              <w:t xml:space="preserve"> </w:t>
            </w:r>
            <w:r>
              <w:rPr>
                <w:sz w:val="16"/>
              </w:rPr>
              <w:t>objects onto the slide, creating hyperlinks. (T)</w:t>
            </w:r>
          </w:p>
        </w:tc>
        <w:tc>
          <w:tcPr>
            <w:tcW w:w="2165" w:type="dxa"/>
          </w:tcPr>
          <w:p w:rsidR="000378F1" w:rsidRDefault="000378F1">
            <w:pPr>
              <w:pStyle w:val="TableParagraph"/>
              <w:spacing w:before="1"/>
              <w:ind w:left="396" w:right="370" w:hanging="30"/>
              <w:rPr>
                <w:b/>
                <w:sz w:val="16"/>
              </w:rPr>
            </w:pPr>
            <w:r>
              <w:rPr>
                <w:b/>
                <w:sz w:val="16"/>
              </w:rPr>
              <w:t>Espresso Coding Conditional</w:t>
            </w:r>
            <w:r>
              <w:rPr>
                <w:b/>
                <w:spacing w:val="-18"/>
                <w:sz w:val="16"/>
              </w:rPr>
              <w:t xml:space="preserve"> </w:t>
            </w:r>
            <w:r>
              <w:rPr>
                <w:b/>
                <w:sz w:val="16"/>
              </w:rPr>
              <w:t xml:space="preserve">events </w:t>
            </w:r>
            <w:r>
              <w:rPr>
                <w:b/>
                <w:spacing w:val="-2"/>
                <w:sz w:val="16"/>
              </w:rPr>
              <w:t>(selection)</w:t>
            </w:r>
          </w:p>
          <w:p w:rsidR="000378F1" w:rsidRDefault="000378F1">
            <w:pPr>
              <w:pStyle w:val="TableParagraph"/>
              <w:ind w:left="132" w:right="104" w:firstLine="1"/>
              <w:rPr>
                <w:sz w:val="16"/>
              </w:rPr>
            </w:pPr>
            <w:r>
              <w:rPr>
                <w:sz w:val="16"/>
              </w:rPr>
              <w:t xml:space="preserve">Learn to </w:t>
            </w:r>
            <w:proofErr w:type="spellStart"/>
            <w:r>
              <w:rPr>
                <w:sz w:val="16"/>
              </w:rPr>
              <w:t>code</w:t>
            </w:r>
            <w:proofErr w:type="spellEnd"/>
            <w:r>
              <w:rPr>
                <w:sz w:val="16"/>
              </w:rPr>
              <w:t xml:space="preserve"> with 'if statements',</w:t>
            </w:r>
            <w:r>
              <w:rPr>
                <w:spacing w:val="-12"/>
                <w:sz w:val="16"/>
              </w:rPr>
              <w:t xml:space="preserve"> </w:t>
            </w:r>
            <w:r>
              <w:rPr>
                <w:sz w:val="16"/>
              </w:rPr>
              <w:t>which</w:t>
            </w:r>
            <w:r>
              <w:rPr>
                <w:spacing w:val="-12"/>
                <w:sz w:val="16"/>
              </w:rPr>
              <w:t xml:space="preserve"> </w:t>
            </w:r>
            <w:r>
              <w:rPr>
                <w:sz w:val="16"/>
              </w:rPr>
              <w:t xml:space="preserve">select different pieces of code to execute depending on what happens to other </w:t>
            </w:r>
            <w:r>
              <w:rPr>
                <w:spacing w:val="-2"/>
                <w:sz w:val="16"/>
              </w:rPr>
              <w:t>objects.</w:t>
            </w:r>
          </w:p>
          <w:p w:rsidR="000378F1" w:rsidRDefault="000378F1">
            <w:pPr>
              <w:pStyle w:val="TableParagraph"/>
              <w:ind w:left="270" w:right="244"/>
              <w:rPr>
                <w:sz w:val="16"/>
              </w:rPr>
            </w:pPr>
            <w:r>
              <w:rPr>
                <w:spacing w:val="-5"/>
                <w:sz w:val="16"/>
              </w:rPr>
              <w:t>(E)</w:t>
            </w:r>
          </w:p>
        </w:tc>
      </w:tr>
    </w:tbl>
    <w:p w:rsidR="00063967" w:rsidRDefault="00063967">
      <w:pPr>
        <w:pStyle w:val="TableParagraph"/>
        <w:rPr>
          <w:sz w:val="16"/>
        </w:rPr>
        <w:sectPr w:rsidR="00063967">
          <w:type w:val="continuous"/>
          <w:pgSz w:w="16840" w:h="11910" w:orient="landscape"/>
          <w:pgMar w:top="280" w:right="708" w:bottom="280" w:left="850" w:header="720" w:footer="720" w:gutter="0"/>
          <w:cols w:space="720"/>
        </w:sectPr>
      </w:pPr>
    </w:p>
    <w:tbl>
      <w:tblPr>
        <w:tblW w:w="15087" w:type="dxa"/>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3"/>
        <w:gridCol w:w="2560"/>
        <w:gridCol w:w="2545"/>
        <w:gridCol w:w="2415"/>
        <w:gridCol w:w="2123"/>
        <w:gridCol w:w="2266"/>
        <w:gridCol w:w="2165"/>
      </w:tblGrid>
      <w:tr w:rsidR="00063967" w:rsidTr="007B3835">
        <w:trPr>
          <w:trHeight w:val="3087"/>
        </w:trPr>
        <w:tc>
          <w:tcPr>
            <w:tcW w:w="1013" w:type="dxa"/>
            <w:shd w:val="clear" w:color="auto" w:fill="DFDFDF"/>
          </w:tcPr>
          <w:p w:rsidR="00063967" w:rsidRDefault="00063967">
            <w:pPr>
              <w:pStyle w:val="TableParagraph"/>
              <w:spacing w:before="8"/>
              <w:jc w:val="left"/>
              <w:rPr>
                <w:b/>
                <w:sz w:val="16"/>
              </w:rPr>
            </w:pPr>
          </w:p>
          <w:p w:rsidR="00063967" w:rsidRDefault="009F277C">
            <w:pPr>
              <w:pStyle w:val="TableParagraph"/>
              <w:spacing w:before="1"/>
              <w:ind w:left="14" w:right="4"/>
              <w:rPr>
                <w:sz w:val="16"/>
              </w:rPr>
            </w:pPr>
            <w:r>
              <w:rPr>
                <w:spacing w:val="-5"/>
                <w:sz w:val="16"/>
              </w:rPr>
              <w:t>Y4</w:t>
            </w:r>
          </w:p>
        </w:tc>
        <w:tc>
          <w:tcPr>
            <w:tcW w:w="2560" w:type="dxa"/>
          </w:tcPr>
          <w:p w:rsidR="00063967" w:rsidRDefault="009F277C">
            <w:pPr>
              <w:pStyle w:val="TableParagraph"/>
              <w:spacing w:before="1" w:line="220" w:lineRule="exact"/>
              <w:ind w:left="138" w:right="123"/>
              <w:rPr>
                <w:b/>
                <w:sz w:val="16"/>
              </w:rPr>
            </w:pPr>
            <w:r>
              <w:rPr>
                <w:b/>
                <w:sz w:val="16"/>
              </w:rPr>
              <w:t>Word</w:t>
            </w:r>
            <w:r>
              <w:rPr>
                <w:b/>
                <w:spacing w:val="-9"/>
                <w:sz w:val="16"/>
              </w:rPr>
              <w:t xml:space="preserve"> </w:t>
            </w:r>
            <w:r>
              <w:rPr>
                <w:b/>
                <w:spacing w:val="-2"/>
                <w:sz w:val="16"/>
              </w:rPr>
              <w:t>Processing</w:t>
            </w:r>
          </w:p>
          <w:p w:rsidR="00063967" w:rsidRDefault="009F277C">
            <w:pPr>
              <w:pStyle w:val="TableParagraph"/>
              <w:spacing w:line="237" w:lineRule="auto"/>
              <w:ind w:left="201" w:right="179" w:firstLine="2"/>
              <w:rPr>
                <w:sz w:val="16"/>
              </w:rPr>
            </w:pPr>
            <w:r>
              <w:rPr>
                <w:sz w:val="16"/>
              </w:rPr>
              <w:t>This is the fourth word processing</w:t>
            </w:r>
            <w:r>
              <w:rPr>
                <w:spacing w:val="-12"/>
                <w:sz w:val="16"/>
              </w:rPr>
              <w:t xml:space="preserve"> </w:t>
            </w:r>
            <w:r>
              <w:rPr>
                <w:sz w:val="16"/>
              </w:rPr>
              <w:t>unit,</w:t>
            </w:r>
            <w:r>
              <w:rPr>
                <w:spacing w:val="-12"/>
                <w:sz w:val="16"/>
              </w:rPr>
              <w:t xml:space="preserve"> </w:t>
            </w:r>
            <w:r>
              <w:rPr>
                <w:sz w:val="16"/>
              </w:rPr>
              <w:t>following</w:t>
            </w:r>
            <w:r>
              <w:rPr>
                <w:spacing w:val="-12"/>
                <w:sz w:val="16"/>
              </w:rPr>
              <w:t xml:space="preserve"> </w:t>
            </w:r>
            <w:r>
              <w:rPr>
                <w:sz w:val="16"/>
              </w:rPr>
              <w:t>the units</w:t>
            </w:r>
            <w:r>
              <w:rPr>
                <w:spacing w:val="-5"/>
                <w:sz w:val="16"/>
              </w:rPr>
              <w:t xml:space="preserve"> </w:t>
            </w:r>
            <w:r>
              <w:rPr>
                <w:sz w:val="16"/>
              </w:rPr>
              <w:t>in</w:t>
            </w:r>
            <w:r>
              <w:rPr>
                <w:spacing w:val="-6"/>
                <w:sz w:val="16"/>
              </w:rPr>
              <w:t xml:space="preserve"> </w:t>
            </w:r>
            <w:r>
              <w:rPr>
                <w:sz w:val="16"/>
              </w:rPr>
              <w:t>year</w:t>
            </w:r>
            <w:r>
              <w:rPr>
                <w:spacing w:val="-4"/>
                <w:sz w:val="16"/>
              </w:rPr>
              <w:t xml:space="preserve"> </w:t>
            </w:r>
            <w:r>
              <w:rPr>
                <w:sz w:val="16"/>
              </w:rPr>
              <w:t>1,</w:t>
            </w:r>
            <w:r>
              <w:rPr>
                <w:spacing w:val="-5"/>
                <w:sz w:val="16"/>
              </w:rPr>
              <w:t xml:space="preserve"> </w:t>
            </w:r>
            <w:r>
              <w:rPr>
                <w:sz w:val="16"/>
              </w:rPr>
              <w:t>2</w:t>
            </w:r>
            <w:r>
              <w:rPr>
                <w:spacing w:val="-5"/>
                <w:sz w:val="16"/>
              </w:rPr>
              <w:t xml:space="preserve"> </w:t>
            </w:r>
            <w:r>
              <w:rPr>
                <w:sz w:val="16"/>
              </w:rPr>
              <w:t>and</w:t>
            </w:r>
            <w:r>
              <w:rPr>
                <w:spacing w:val="-6"/>
                <w:sz w:val="16"/>
              </w:rPr>
              <w:t xml:space="preserve"> </w:t>
            </w:r>
            <w:r>
              <w:rPr>
                <w:sz w:val="16"/>
              </w:rPr>
              <w:t>3</w:t>
            </w:r>
            <w:r>
              <w:rPr>
                <w:spacing w:val="-5"/>
                <w:sz w:val="16"/>
              </w:rPr>
              <w:t xml:space="preserve"> </w:t>
            </w:r>
            <w:r>
              <w:rPr>
                <w:sz w:val="16"/>
              </w:rPr>
              <w:t>aimed at teaching basic and word processing and text formatting</w:t>
            </w:r>
            <w:r>
              <w:rPr>
                <w:spacing w:val="-8"/>
                <w:sz w:val="16"/>
              </w:rPr>
              <w:t xml:space="preserve"> </w:t>
            </w:r>
            <w:r>
              <w:rPr>
                <w:sz w:val="16"/>
              </w:rPr>
              <w:t>skills.</w:t>
            </w:r>
            <w:r>
              <w:rPr>
                <w:spacing w:val="-11"/>
                <w:sz w:val="16"/>
              </w:rPr>
              <w:t xml:space="preserve"> </w:t>
            </w:r>
            <w:r>
              <w:rPr>
                <w:sz w:val="16"/>
              </w:rPr>
              <w:t>In</w:t>
            </w:r>
            <w:r>
              <w:rPr>
                <w:spacing w:val="-11"/>
                <w:sz w:val="16"/>
              </w:rPr>
              <w:t xml:space="preserve"> </w:t>
            </w:r>
            <w:r>
              <w:rPr>
                <w:sz w:val="16"/>
              </w:rPr>
              <w:t>this</w:t>
            </w:r>
            <w:r>
              <w:rPr>
                <w:spacing w:val="-10"/>
                <w:sz w:val="16"/>
              </w:rPr>
              <w:t xml:space="preserve"> </w:t>
            </w:r>
            <w:r>
              <w:rPr>
                <w:sz w:val="16"/>
              </w:rPr>
              <w:t>unit children will learn about formatting images and organizing content into and effective layout.</w:t>
            </w:r>
          </w:p>
          <w:p w:rsidR="00063967" w:rsidRDefault="009F277C">
            <w:pPr>
              <w:pStyle w:val="TableParagraph"/>
              <w:spacing w:line="218" w:lineRule="exact"/>
              <w:ind w:left="138" w:right="125"/>
              <w:rPr>
                <w:sz w:val="16"/>
              </w:rPr>
            </w:pPr>
            <w:r>
              <w:rPr>
                <w:spacing w:val="-5"/>
                <w:sz w:val="16"/>
              </w:rPr>
              <w:t>(T)</w:t>
            </w:r>
          </w:p>
        </w:tc>
        <w:tc>
          <w:tcPr>
            <w:tcW w:w="2545" w:type="dxa"/>
          </w:tcPr>
          <w:p w:rsidR="000378F1" w:rsidRDefault="000378F1" w:rsidP="000378F1">
            <w:pPr>
              <w:pStyle w:val="TableParagraph"/>
              <w:spacing w:line="216" w:lineRule="exact"/>
              <w:ind w:left="247" w:right="217"/>
              <w:rPr>
                <w:b/>
                <w:sz w:val="16"/>
              </w:rPr>
            </w:pPr>
            <w:r>
              <w:rPr>
                <w:b/>
                <w:sz w:val="16"/>
              </w:rPr>
              <w:t>Online</w:t>
            </w:r>
            <w:r>
              <w:rPr>
                <w:b/>
                <w:spacing w:val="-9"/>
                <w:sz w:val="16"/>
              </w:rPr>
              <w:t xml:space="preserve"> </w:t>
            </w:r>
            <w:r>
              <w:rPr>
                <w:b/>
                <w:spacing w:val="-2"/>
                <w:sz w:val="16"/>
              </w:rPr>
              <w:t>safety</w:t>
            </w:r>
          </w:p>
          <w:p w:rsidR="00063967" w:rsidRDefault="000378F1" w:rsidP="000378F1">
            <w:pPr>
              <w:pStyle w:val="TableParagraph"/>
              <w:spacing w:line="221" w:lineRule="exact"/>
              <w:ind w:left="462" w:right="460"/>
              <w:rPr>
                <w:sz w:val="16"/>
              </w:rPr>
            </w:pPr>
            <w:r>
              <w:rPr>
                <w:sz w:val="16"/>
              </w:rPr>
              <w:t>In this unit, children learn about</w:t>
            </w:r>
            <w:r>
              <w:rPr>
                <w:spacing w:val="-6"/>
                <w:sz w:val="16"/>
              </w:rPr>
              <w:t xml:space="preserve"> </w:t>
            </w:r>
            <w:r>
              <w:rPr>
                <w:sz w:val="16"/>
              </w:rPr>
              <w:t>preventing</w:t>
            </w:r>
            <w:r>
              <w:rPr>
                <w:spacing w:val="-6"/>
                <w:sz w:val="16"/>
              </w:rPr>
              <w:t xml:space="preserve"> </w:t>
            </w:r>
            <w:r>
              <w:rPr>
                <w:sz w:val="16"/>
              </w:rPr>
              <w:t>and</w:t>
            </w:r>
            <w:r>
              <w:rPr>
                <w:spacing w:val="-10"/>
                <w:sz w:val="16"/>
              </w:rPr>
              <w:t xml:space="preserve"> </w:t>
            </w:r>
            <w:r>
              <w:rPr>
                <w:sz w:val="16"/>
              </w:rPr>
              <w:t>dealing with cyberbullying; how to use search engines efficiently; how to avoid plagiarism</w:t>
            </w:r>
            <w:r>
              <w:rPr>
                <w:spacing w:val="-1"/>
                <w:sz w:val="16"/>
              </w:rPr>
              <w:t xml:space="preserve"> </w:t>
            </w:r>
            <w:r>
              <w:rPr>
                <w:sz w:val="16"/>
              </w:rPr>
              <w:t>online;</w:t>
            </w:r>
            <w:r>
              <w:rPr>
                <w:spacing w:val="-2"/>
                <w:sz w:val="16"/>
              </w:rPr>
              <w:t xml:space="preserve"> </w:t>
            </w:r>
            <w:r>
              <w:rPr>
                <w:sz w:val="16"/>
              </w:rPr>
              <w:t>and</w:t>
            </w:r>
            <w:r>
              <w:rPr>
                <w:spacing w:val="-4"/>
                <w:sz w:val="16"/>
              </w:rPr>
              <w:t xml:space="preserve"> </w:t>
            </w:r>
            <w:r>
              <w:rPr>
                <w:sz w:val="16"/>
              </w:rPr>
              <w:t>how</w:t>
            </w:r>
            <w:r>
              <w:rPr>
                <w:spacing w:val="-4"/>
                <w:sz w:val="16"/>
              </w:rPr>
              <w:t xml:space="preserve"> </w:t>
            </w:r>
            <w:r>
              <w:rPr>
                <w:sz w:val="16"/>
              </w:rPr>
              <w:t>to be</w:t>
            </w:r>
            <w:r>
              <w:rPr>
                <w:spacing w:val="-10"/>
                <w:sz w:val="16"/>
              </w:rPr>
              <w:t xml:space="preserve"> </w:t>
            </w:r>
            <w:r>
              <w:rPr>
                <w:sz w:val="16"/>
              </w:rPr>
              <w:t>a</w:t>
            </w:r>
            <w:r>
              <w:rPr>
                <w:spacing w:val="-9"/>
                <w:sz w:val="16"/>
              </w:rPr>
              <w:t xml:space="preserve"> </w:t>
            </w:r>
            <w:r>
              <w:rPr>
                <w:sz w:val="16"/>
              </w:rPr>
              <w:t>good</w:t>
            </w:r>
            <w:r>
              <w:rPr>
                <w:spacing w:val="-7"/>
                <w:sz w:val="16"/>
              </w:rPr>
              <w:t xml:space="preserve"> </w:t>
            </w:r>
            <w:r>
              <w:rPr>
                <w:sz w:val="16"/>
              </w:rPr>
              <w:t>digital</w:t>
            </w:r>
            <w:r>
              <w:rPr>
                <w:spacing w:val="-10"/>
                <w:sz w:val="16"/>
              </w:rPr>
              <w:t xml:space="preserve"> </w:t>
            </w:r>
            <w:r>
              <w:rPr>
                <w:sz w:val="16"/>
              </w:rPr>
              <w:t>citizen.</w:t>
            </w:r>
            <w:r>
              <w:rPr>
                <w:spacing w:val="-10"/>
                <w:sz w:val="16"/>
              </w:rPr>
              <w:t xml:space="preserve"> </w:t>
            </w:r>
            <w:r>
              <w:rPr>
                <w:sz w:val="16"/>
              </w:rPr>
              <w:t>The unit ends with children applying</w:t>
            </w:r>
            <w:r>
              <w:rPr>
                <w:spacing w:val="-12"/>
                <w:sz w:val="16"/>
              </w:rPr>
              <w:t xml:space="preserve"> </w:t>
            </w:r>
            <w:r>
              <w:rPr>
                <w:sz w:val="16"/>
              </w:rPr>
              <w:t>their</w:t>
            </w:r>
            <w:r>
              <w:rPr>
                <w:spacing w:val="-12"/>
                <w:sz w:val="16"/>
              </w:rPr>
              <w:t xml:space="preserve"> </w:t>
            </w:r>
            <w:r>
              <w:rPr>
                <w:sz w:val="16"/>
              </w:rPr>
              <w:t>new</w:t>
            </w:r>
            <w:r>
              <w:rPr>
                <w:spacing w:val="-12"/>
                <w:sz w:val="16"/>
              </w:rPr>
              <w:t xml:space="preserve"> </w:t>
            </w:r>
            <w:r>
              <w:rPr>
                <w:sz w:val="16"/>
              </w:rPr>
              <w:t>knowledge to design a character to be displayed around school to promote online safety.(T)</w:t>
            </w:r>
          </w:p>
        </w:tc>
        <w:tc>
          <w:tcPr>
            <w:tcW w:w="2415" w:type="dxa"/>
          </w:tcPr>
          <w:p w:rsidR="000378F1" w:rsidRDefault="000378F1" w:rsidP="000378F1">
            <w:pPr>
              <w:pStyle w:val="TableParagraph"/>
              <w:spacing w:before="1"/>
              <w:ind w:left="450" w:right="416" w:hanging="32"/>
              <w:rPr>
                <w:b/>
                <w:sz w:val="16"/>
              </w:rPr>
            </w:pPr>
            <w:r>
              <w:rPr>
                <w:b/>
                <w:sz w:val="16"/>
              </w:rPr>
              <w:t>Espresso Coding Refresher</w:t>
            </w:r>
            <w:r>
              <w:rPr>
                <w:b/>
                <w:spacing w:val="-18"/>
                <w:sz w:val="16"/>
              </w:rPr>
              <w:t xml:space="preserve"> </w:t>
            </w:r>
            <w:r>
              <w:rPr>
                <w:b/>
                <w:sz w:val="16"/>
              </w:rPr>
              <w:t>(level</w:t>
            </w:r>
            <w:r>
              <w:rPr>
                <w:b/>
                <w:spacing w:val="-17"/>
                <w:sz w:val="16"/>
              </w:rPr>
              <w:t xml:space="preserve"> </w:t>
            </w:r>
            <w:r>
              <w:rPr>
                <w:b/>
                <w:sz w:val="16"/>
              </w:rPr>
              <w:t>1-3)</w:t>
            </w:r>
          </w:p>
          <w:p w:rsidR="000378F1" w:rsidRDefault="000378F1" w:rsidP="000378F1">
            <w:pPr>
              <w:pStyle w:val="TableParagraph"/>
              <w:spacing w:line="237" w:lineRule="auto"/>
              <w:ind w:left="8"/>
              <w:rPr>
                <w:sz w:val="16"/>
              </w:rPr>
            </w:pPr>
            <w:r>
              <w:rPr>
                <w:sz w:val="16"/>
              </w:rPr>
              <w:t>An</w:t>
            </w:r>
            <w:r>
              <w:rPr>
                <w:spacing w:val="-10"/>
                <w:sz w:val="16"/>
              </w:rPr>
              <w:t xml:space="preserve"> </w:t>
            </w:r>
            <w:r>
              <w:rPr>
                <w:sz w:val="16"/>
              </w:rPr>
              <w:t>overview</w:t>
            </w:r>
            <w:r>
              <w:rPr>
                <w:spacing w:val="-8"/>
                <w:sz w:val="16"/>
              </w:rPr>
              <w:t xml:space="preserve"> </w:t>
            </w:r>
            <w:r>
              <w:rPr>
                <w:sz w:val="16"/>
              </w:rPr>
              <w:t>or</w:t>
            </w:r>
            <w:r>
              <w:rPr>
                <w:spacing w:val="-9"/>
                <w:sz w:val="16"/>
              </w:rPr>
              <w:t xml:space="preserve"> </w:t>
            </w:r>
            <w:r>
              <w:rPr>
                <w:sz w:val="16"/>
              </w:rPr>
              <w:t>recap</w:t>
            </w:r>
            <w:r>
              <w:rPr>
                <w:spacing w:val="-4"/>
                <w:sz w:val="16"/>
              </w:rPr>
              <w:t xml:space="preserve"> </w:t>
            </w:r>
            <w:r>
              <w:rPr>
                <w:sz w:val="16"/>
              </w:rPr>
              <w:t>of</w:t>
            </w:r>
            <w:r>
              <w:rPr>
                <w:spacing w:val="-9"/>
                <w:sz w:val="16"/>
              </w:rPr>
              <w:t xml:space="preserve"> </w:t>
            </w:r>
            <w:r>
              <w:rPr>
                <w:sz w:val="16"/>
              </w:rPr>
              <w:t>the</w:t>
            </w:r>
            <w:r>
              <w:rPr>
                <w:spacing w:val="-10"/>
                <w:sz w:val="16"/>
              </w:rPr>
              <w:t xml:space="preserve"> </w:t>
            </w:r>
            <w:r>
              <w:rPr>
                <w:sz w:val="16"/>
              </w:rPr>
              <w:t>main concepts covered so far</w:t>
            </w:r>
          </w:p>
          <w:p w:rsidR="00063967" w:rsidRDefault="000378F1" w:rsidP="000378F1">
            <w:pPr>
              <w:pStyle w:val="TableParagraph"/>
              <w:spacing w:line="237" w:lineRule="auto"/>
              <w:ind w:left="46" w:right="208" w:firstLine="1"/>
              <w:rPr>
                <w:sz w:val="16"/>
              </w:rPr>
            </w:pPr>
            <w:r>
              <w:rPr>
                <w:spacing w:val="-5"/>
                <w:sz w:val="16"/>
              </w:rPr>
              <w:t>(E)</w:t>
            </w:r>
          </w:p>
        </w:tc>
        <w:tc>
          <w:tcPr>
            <w:tcW w:w="2123" w:type="dxa"/>
          </w:tcPr>
          <w:p w:rsidR="00063967" w:rsidRDefault="009F277C">
            <w:pPr>
              <w:pStyle w:val="TableParagraph"/>
              <w:spacing w:before="1" w:line="222" w:lineRule="exact"/>
              <w:ind w:left="364" w:right="369"/>
              <w:rPr>
                <w:b/>
                <w:sz w:val="16"/>
              </w:rPr>
            </w:pPr>
            <w:r>
              <w:rPr>
                <w:b/>
                <w:spacing w:val="-2"/>
                <w:sz w:val="16"/>
              </w:rPr>
              <w:t>Animation</w:t>
            </w:r>
          </w:p>
          <w:p w:rsidR="00063967" w:rsidRDefault="009F277C">
            <w:pPr>
              <w:pStyle w:val="TableParagraph"/>
              <w:ind w:left="31" w:right="32"/>
              <w:rPr>
                <w:sz w:val="16"/>
              </w:rPr>
            </w:pPr>
            <w:r>
              <w:rPr>
                <w:sz w:val="16"/>
              </w:rPr>
              <w:t>This</w:t>
            </w:r>
            <w:r>
              <w:rPr>
                <w:spacing w:val="-12"/>
                <w:sz w:val="16"/>
              </w:rPr>
              <w:t xml:space="preserve"> </w:t>
            </w:r>
            <w:r>
              <w:rPr>
                <w:sz w:val="16"/>
              </w:rPr>
              <w:t>unit</w:t>
            </w:r>
            <w:r>
              <w:rPr>
                <w:spacing w:val="-12"/>
                <w:sz w:val="16"/>
              </w:rPr>
              <w:t xml:space="preserve"> </w:t>
            </w:r>
            <w:r>
              <w:rPr>
                <w:sz w:val="16"/>
              </w:rPr>
              <w:t>teaches</w:t>
            </w:r>
            <w:r>
              <w:rPr>
                <w:spacing w:val="-12"/>
                <w:sz w:val="16"/>
              </w:rPr>
              <w:t xml:space="preserve"> </w:t>
            </w:r>
            <w:r>
              <w:rPr>
                <w:sz w:val="16"/>
              </w:rPr>
              <w:t xml:space="preserve">children the basic principles and techniques of simple animation. Beginning with the history of animation, </w:t>
            </w:r>
            <w:r>
              <w:rPr>
                <w:spacing w:val="-2"/>
                <w:sz w:val="16"/>
              </w:rPr>
              <w:t>children</w:t>
            </w:r>
          </w:p>
          <w:p w:rsidR="00063967" w:rsidRDefault="009F277C">
            <w:pPr>
              <w:pStyle w:val="TableParagraph"/>
              <w:ind w:left="31" w:right="34"/>
              <w:rPr>
                <w:sz w:val="16"/>
              </w:rPr>
            </w:pPr>
            <w:r>
              <w:rPr>
                <w:sz w:val="16"/>
              </w:rPr>
              <w:t>research</w:t>
            </w:r>
            <w:r>
              <w:rPr>
                <w:spacing w:val="-12"/>
                <w:sz w:val="16"/>
              </w:rPr>
              <w:t xml:space="preserve"> </w:t>
            </w:r>
            <w:r>
              <w:rPr>
                <w:sz w:val="16"/>
              </w:rPr>
              <w:t>some</w:t>
            </w:r>
            <w:r>
              <w:rPr>
                <w:spacing w:val="-10"/>
                <w:sz w:val="16"/>
              </w:rPr>
              <w:t xml:space="preserve"> </w:t>
            </w:r>
            <w:r>
              <w:rPr>
                <w:sz w:val="16"/>
              </w:rPr>
              <w:t>of</w:t>
            </w:r>
            <w:r>
              <w:rPr>
                <w:spacing w:val="-12"/>
                <w:sz w:val="16"/>
              </w:rPr>
              <w:t xml:space="preserve"> </w:t>
            </w:r>
            <w:r>
              <w:rPr>
                <w:sz w:val="16"/>
              </w:rPr>
              <w:t>the</w:t>
            </w:r>
            <w:r>
              <w:rPr>
                <w:spacing w:val="-12"/>
                <w:sz w:val="16"/>
              </w:rPr>
              <w:t xml:space="preserve"> </w:t>
            </w:r>
            <w:r>
              <w:rPr>
                <w:sz w:val="16"/>
              </w:rPr>
              <w:t xml:space="preserve">early animation techniques used before the use of </w:t>
            </w:r>
            <w:r>
              <w:rPr>
                <w:spacing w:val="-2"/>
                <w:sz w:val="16"/>
              </w:rPr>
              <w:t>computers.</w:t>
            </w:r>
          </w:p>
          <w:p w:rsidR="00063967" w:rsidRDefault="009F277C">
            <w:pPr>
              <w:pStyle w:val="TableParagraph"/>
              <w:ind w:left="368" w:right="369"/>
              <w:rPr>
                <w:sz w:val="16"/>
              </w:rPr>
            </w:pPr>
            <w:r>
              <w:rPr>
                <w:spacing w:val="-5"/>
                <w:sz w:val="16"/>
              </w:rPr>
              <w:t>(T)</w:t>
            </w:r>
          </w:p>
        </w:tc>
        <w:tc>
          <w:tcPr>
            <w:tcW w:w="2266" w:type="dxa"/>
          </w:tcPr>
          <w:p w:rsidR="00063967" w:rsidRDefault="009F277C">
            <w:pPr>
              <w:pStyle w:val="TableParagraph"/>
              <w:spacing w:before="1" w:line="242" w:lineRule="auto"/>
              <w:ind w:left="55" w:right="49" w:hanging="6"/>
              <w:rPr>
                <w:sz w:val="16"/>
              </w:rPr>
            </w:pPr>
            <w:r>
              <w:rPr>
                <w:b/>
                <w:sz w:val="16"/>
              </w:rPr>
              <w:t xml:space="preserve">Espresso Coding Introduction to variables </w:t>
            </w:r>
            <w:r>
              <w:rPr>
                <w:sz w:val="16"/>
              </w:rPr>
              <w:t>Learn how computers use variables</w:t>
            </w:r>
            <w:r>
              <w:rPr>
                <w:spacing w:val="-9"/>
                <w:sz w:val="16"/>
              </w:rPr>
              <w:t xml:space="preserve"> </w:t>
            </w:r>
            <w:r>
              <w:rPr>
                <w:sz w:val="16"/>
              </w:rPr>
              <w:t>to</w:t>
            </w:r>
            <w:r>
              <w:rPr>
                <w:spacing w:val="-10"/>
                <w:sz w:val="16"/>
              </w:rPr>
              <w:t xml:space="preserve"> </w:t>
            </w:r>
            <w:r>
              <w:rPr>
                <w:sz w:val="16"/>
              </w:rPr>
              <w:t>count</w:t>
            </w:r>
            <w:r>
              <w:rPr>
                <w:spacing w:val="-7"/>
                <w:sz w:val="16"/>
              </w:rPr>
              <w:t xml:space="preserve"> </w:t>
            </w:r>
            <w:r>
              <w:rPr>
                <w:sz w:val="16"/>
              </w:rPr>
              <w:t>things</w:t>
            </w:r>
            <w:r>
              <w:rPr>
                <w:spacing w:val="-9"/>
                <w:sz w:val="16"/>
              </w:rPr>
              <w:t xml:space="preserve"> </w:t>
            </w:r>
            <w:r>
              <w:rPr>
                <w:sz w:val="16"/>
              </w:rPr>
              <w:t>and keep track of what is going on,</w:t>
            </w:r>
            <w:r>
              <w:rPr>
                <w:spacing w:val="-11"/>
                <w:sz w:val="16"/>
              </w:rPr>
              <w:t xml:space="preserve"> </w:t>
            </w:r>
            <w:r>
              <w:rPr>
                <w:sz w:val="16"/>
              </w:rPr>
              <w:t>then</w:t>
            </w:r>
            <w:r>
              <w:rPr>
                <w:spacing w:val="-12"/>
                <w:sz w:val="16"/>
              </w:rPr>
              <w:t xml:space="preserve"> </w:t>
            </w:r>
            <w:r>
              <w:rPr>
                <w:sz w:val="16"/>
              </w:rPr>
              <w:t>create</w:t>
            </w:r>
            <w:r>
              <w:rPr>
                <w:spacing w:val="-11"/>
                <w:sz w:val="16"/>
              </w:rPr>
              <w:t xml:space="preserve"> </w:t>
            </w:r>
            <w:r>
              <w:rPr>
                <w:sz w:val="16"/>
              </w:rPr>
              <w:t>simple</w:t>
            </w:r>
            <w:r>
              <w:rPr>
                <w:spacing w:val="-11"/>
                <w:sz w:val="16"/>
              </w:rPr>
              <w:t xml:space="preserve"> </w:t>
            </w:r>
            <w:r>
              <w:rPr>
                <w:sz w:val="16"/>
              </w:rPr>
              <w:t xml:space="preserve">games which use a score variable </w:t>
            </w:r>
            <w:r>
              <w:rPr>
                <w:spacing w:val="-4"/>
                <w:sz w:val="16"/>
              </w:rPr>
              <w:t>(E)</w:t>
            </w:r>
          </w:p>
        </w:tc>
        <w:tc>
          <w:tcPr>
            <w:tcW w:w="2165" w:type="dxa"/>
          </w:tcPr>
          <w:p w:rsidR="00063967" w:rsidRDefault="009F277C">
            <w:pPr>
              <w:pStyle w:val="TableParagraph"/>
              <w:spacing w:before="10"/>
              <w:ind w:left="156" w:right="131" w:hanging="30"/>
              <w:rPr>
                <w:sz w:val="16"/>
              </w:rPr>
            </w:pPr>
            <w:r>
              <w:rPr>
                <w:b/>
                <w:sz w:val="16"/>
              </w:rPr>
              <w:t xml:space="preserve">Espresso Coding Repetition and loops </w:t>
            </w:r>
            <w:r>
              <w:rPr>
                <w:sz w:val="16"/>
              </w:rPr>
              <w:t>Learn</w:t>
            </w:r>
            <w:r>
              <w:rPr>
                <w:spacing w:val="-12"/>
                <w:sz w:val="16"/>
              </w:rPr>
              <w:t xml:space="preserve"> </w:t>
            </w:r>
            <w:r>
              <w:rPr>
                <w:sz w:val="16"/>
              </w:rPr>
              <w:t>how</w:t>
            </w:r>
            <w:r>
              <w:rPr>
                <w:spacing w:val="-12"/>
                <w:sz w:val="16"/>
              </w:rPr>
              <w:t xml:space="preserve"> </w:t>
            </w:r>
            <w:r>
              <w:rPr>
                <w:sz w:val="16"/>
              </w:rPr>
              <w:t>computers</w:t>
            </w:r>
            <w:r>
              <w:rPr>
                <w:spacing w:val="-12"/>
                <w:sz w:val="16"/>
              </w:rPr>
              <w:t xml:space="preserve"> </w:t>
            </w:r>
            <w:r>
              <w:rPr>
                <w:sz w:val="16"/>
              </w:rPr>
              <w:t>use repetition and loops to do things over and over again (and again!)</w:t>
            </w:r>
          </w:p>
          <w:p w:rsidR="00063967" w:rsidRDefault="009F277C">
            <w:pPr>
              <w:pStyle w:val="TableParagraph"/>
              <w:spacing w:line="220" w:lineRule="exact"/>
              <w:ind w:left="270" w:right="244"/>
              <w:rPr>
                <w:sz w:val="16"/>
              </w:rPr>
            </w:pPr>
            <w:r>
              <w:rPr>
                <w:spacing w:val="-5"/>
                <w:sz w:val="16"/>
              </w:rPr>
              <w:t>(E)</w:t>
            </w:r>
          </w:p>
        </w:tc>
      </w:tr>
      <w:tr w:rsidR="00063967" w:rsidTr="007B3835">
        <w:trPr>
          <w:trHeight w:val="2707"/>
        </w:trPr>
        <w:tc>
          <w:tcPr>
            <w:tcW w:w="1013" w:type="dxa"/>
            <w:shd w:val="clear" w:color="auto" w:fill="DFDFDF"/>
          </w:tcPr>
          <w:p w:rsidR="00063967" w:rsidRDefault="00063967">
            <w:pPr>
              <w:pStyle w:val="TableParagraph"/>
              <w:spacing w:before="8"/>
              <w:jc w:val="left"/>
              <w:rPr>
                <w:b/>
                <w:sz w:val="16"/>
              </w:rPr>
            </w:pPr>
          </w:p>
          <w:p w:rsidR="00063967" w:rsidRDefault="007B3835">
            <w:pPr>
              <w:pStyle w:val="TableParagraph"/>
              <w:ind w:left="14" w:right="4"/>
              <w:rPr>
                <w:sz w:val="16"/>
              </w:rPr>
            </w:pPr>
            <w:r>
              <w:rPr>
                <w:spacing w:val="-5"/>
                <w:sz w:val="16"/>
              </w:rPr>
              <w:t>Y5/6</w:t>
            </w:r>
          </w:p>
        </w:tc>
        <w:tc>
          <w:tcPr>
            <w:tcW w:w="2560" w:type="dxa"/>
          </w:tcPr>
          <w:p w:rsidR="00063967" w:rsidRDefault="009F277C">
            <w:pPr>
              <w:pStyle w:val="TableParagraph"/>
              <w:spacing w:before="10" w:line="247" w:lineRule="auto"/>
              <w:ind w:left="441" w:right="440" w:hanging="2"/>
              <w:rPr>
                <w:b/>
                <w:sz w:val="16"/>
              </w:rPr>
            </w:pPr>
            <w:r>
              <w:rPr>
                <w:b/>
                <w:sz w:val="16"/>
              </w:rPr>
              <w:t>Espresso Coding Refresher</w:t>
            </w:r>
            <w:r>
              <w:rPr>
                <w:b/>
                <w:spacing w:val="-18"/>
                <w:sz w:val="16"/>
              </w:rPr>
              <w:t xml:space="preserve"> </w:t>
            </w:r>
            <w:r>
              <w:rPr>
                <w:b/>
                <w:sz w:val="16"/>
              </w:rPr>
              <w:t>(level</w:t>
            </w:r>
            <w:r>
              <w:rPr>
                <w:b/>
                <w:spacing w:val="-17"/>
                <w:sz w:val="16"/>
              </w:rPr>
              <w:t xml:space="preserve"> </w:t>
            </w:r>
            <w:r>
              <w:rPr>
                <w:b/>
                <w:sz w:val="16"/>
              </w:rPr>
              <w:t>1-5)</w:t>
            </w:r>
          </w:p>
          <w:p w:rsidR="00063967" w:rsidRDefault="009F277C">
            <w:pPr>
              <w:pStyle w:val="TableParagraph"/>
              <w:spacing w:before="4" w:line="237" w:lineRule="auto"/>
              <w:ind w:left="3"/>
              <w:rPr>
                <w:sz w:val="16"/>
              </w:rPr>
            </w:pPr>
            <w:r>
              <w:rPr>
                <w:sz w:val="16"/>
              </w:rPr>
              <w:t>An</w:t>
            </w:r>
            <w:r>
              <w:rPr>
                <w:spacing w:val="-10"/>
                <w:sz w:val="16"/>
              </w:rPr>
              <w:t xml:space="preserve"> </w:t>
            </w:r>
            <w:r>
              <w:rPr>
                <w:sz w:val="16"/>
              </w:rPr>
              <w:t>overview</w:t>
            </w:r>
            <w:r>
              <w:rPr>
                <w:spacing w:val="-8"/>
                <w:sz w:val="16"/>
              </w:rPr>
              <w:t xml:space="preserve"> </w:t>
            </w:r>
            <w:r>
              <w:rPr>
                <w:sz w:val="16"/>
              </w:rPr>
              <w:t>or</w:t>
            </w:r>
            <w:r>
              <w:rPr>
                <w:spacing w:val="-9"/>
                <w:sz w:val="16"/>
              </w:rPr>
              <w:t xml:space="preserve"> </w:t>
            </w:r>
            <w:r>
              <w:rPr>
                <w:sz w:val="16"/>
              </w:rPr>
              <w:t>recap</w:t>
            </w:r>
            <w:r>
              <w:rPr>
                <w:spacing w:val="-4"/>
                <w:sz w:val="16"/>
              </w:rPr>
              <w:t xml:space="preserve"> </w:t>
            </w:r>
            <w:r>
              <w:rPr>
                <w:sz w:val="16"/>
              </w:rPr>
              <w:t>of</w:t>
            </w:r>
            <w:r>
              <w:rPr>
                <w:spacing w:val="-9"/>
                <w:sz w:val="16"/>
              </w:rPr>
              <w:t xml:space="preserve"> </w:t>
            </w:r>
            <w:r>
              <w:rPr>
                <w:sz w:val="16"/>
              </w:rPr>
              <w:t>the</w:t>
            </w:r>
            <w:r>
              <w:rPr>
                <w:spacing w:val="-10"/>
                <w:sz w:val="16"/>
              </w:rPr>
              <w:t xml:space="preserve"> </w:t>
            </w:r>
            <w:r>
              <w:rPr>
                <w:sz w:val="16"/>
              </w:rPr>
              <w:t>main concepts covered so far.</w:t>
            </w:r>
          </w:p>
          <w:p w:rsidR="00063967" w:rsidRDefault="009F277C">
            <w:pPr>
              <w:pStyle w:val="TableParagraph"/>
              <w:spacing w:before="13"/>
              <w:ind w:left="138" w:right="129"/>
              <w:rPr>
                <w:sz w:val="16"/>
              </w:rPr>
            </w:pPr>
            <w:r>
              <w:rPr>
                <w:spacing w:val="-5"/>
                <w:sz w:val="16"/>
              </w:rPr>
              <w:t>(E)</w:t>
            </w:r>
          </w:p>
        </w:tc>
        <w:tc>
          <w:tcPr>
            <w:tcW w:w="2545" w:type="dxa"/>
          </w:tcPr>
          <w:p w:rsidR="000378F1" w:rsidRDefault="000378F1" w:rsidP="000378F1">
            <w:pPr>
              <w:pStyle w:val="TableParagraph"/>
              <w:spacing w:before="1" w:line="222" w:lineRule="exact"/>
              <w:ind w:left="252" w:right="217"/>
              <w:rPr>
                <w:b/>
                <w:sz w:val="16"/>
              </w:rPr>
            </w:pPr>
            <w:r>
              <w:rPr>
                <w:b/>
                <w:sz w:val="16"/>
              </w:rPr>
              <w:t>Online</w:t>
            </w:r>
            <w:r>
              <w:rPr>
                <w:b/>
                <w:spacing w:val="-9"/>
                <w:sz w:val="16"/>
              </w:rPr>
              <w:t xml:space="preserve"> </w:t>
            </w:r>
            <w:r>
              <w:rPr>
                <w:b/>
                <w:spacing w:val="-2"/>
                <w:sz w:val="16"/>
              </w:rPr>
              <w:t>Safety</w:t>
            </w:r>
          </w:p>
          <w:p w:rsidR="000378F1" w:rsidRDefault="000378F1" w:rsidP="000378F1">
            <w:pPr>
              <w:pStyle w:val="TableParagraph"/>
              <w:spacing w:line="242" w:lineRule="auto"/>
              <w:ind w:left="372" w:right="331" w:hanging="8"/>
              <w:rPr>
                <w:sz w:val="16"/>
              </w:rPr>
            </w:pPr>
            <w:r>
              <w:rPr>
                <w:sz w:val="16"/>
              </w:rPr>
              <w:t>In this unit about online safety, children will</w:t>
            </w:r>
            <w:r>
              <w:rPr>
                <w:spacing w:val="-10"/>
                <w:sz w:val="16"/>
              </w:rPr>
              <w:t xml:space="preserve"> </w:t>
            </w:r>
            <w:r>
              <w:rPr>
                <w:sz w:val="16"/>
              </w:rPr>
              <w:t>be</w:t>
            </w:r>
            <w:r>
              <w:rPr>
                <w:spacing w:val="-10"/>
                <w:sz w:val="16"/>
              </w:rPr>
              <w:t xml:space="preserve"> </w:t>
            </w:r>
            <w:r>
              <w:rPr>
                <w:sz w:val="16"/>
              </w:rPr>
              <w:t>taking</w:t>
            </w:r>
            <w:r>
              <w:rPr>
                <w:spacing w:val="-8"/>
                <w:sz w:val="16"/>
              </w:rPr>
              <w:t xml:space="preserve"> </w:t>
            </w:r>
            <w:r>
              <w:rPr>
                <w:sz w:val="16"/>
              </w:rPr>
              <w:t>a</w:t>
            </w:r>
            <w:r>
              <w:rPr>
                <w:spacing w:val="-10"/>
                <w:sz w:val="16"/>
              </w:rPr>
              <w:t xml:space="preserve"> </w:t>
            </w:r>
            <w:r>
              <w:rPr>
                <w:sz w:val="16"/>
              </w:rPr>
              <w:t>more</w:t>
            </w:r>
            <w:r>
              <w:rPr>
                <w:spacing w:val="-6"/>
                <w:sz w:val="16"/>
              </w:rPr>
              <w:t xml:space="preserve"> </w:t>
            </w:r>
            <w:r>
              <w:rPr>
                <w:sz w:val="16"/>
              </w:rPr>
              <w:t>in depth</w:t>
            </w:r>
            <w:r>
              <w:rPr>
                <w:spacing w:val="-9"/>
                <w:sz w:val="16"/>
              </w:rPr>
              <w:t xml:space="preserve"> </w:t>
            </w:r>
            <w:r>
              <w:rPr>
                <w:sz w:val="16"/>
              </w:rPr>
              <w:t>look</w:t>
            </w:r>
            <w:r>
              <w:rPr>
                <w:spacing w:val="-8"/>
                <w:sz w:val="16"/>
              </w:rPr>
              <w:t xml:space="preserve"> </w:t>
            </w:r>
            <w:r>
              <w:rPr>
                <w:sz w:val="16"/>
              </w:rPr>
              <w:t>at</w:t>
            </w:r>
            <w:r>
              <w:rPr>
                <w:spacing w:val="-6"/>
                <w:sz w:val="16"/>
              </w:rPr>
              <w:t xml:space="preserve"> </w:t>
            </w:r>
            <w:r>
              <w:rPr>
                <w:sz w:val="16"/>
              </w:rPr>
              <w:t>a</w:t>
            </w:r>
            <w:r>
              <w:rPr>
                <w:spacing w:val="-8"/>
                <w:sz w:val="16"/>
              </w:rPr>
              <w:t xml:space="preserve"> </w:t>
            </w:r>
            <w:r>
              <w:rPr>
                <w:sz w:val="16"/>
              </w:rPr>
              <w:t>variety of online safety</w:t>
            </w:r>
            <w:r>
              <w:rPr>
                <w:spacing w:val="80"/>
                <w:sz w:val="16"/>
              </w:rPr>
              <w:t xml:space="preserve"> </w:t>
            </w:r>
            <w:r>
              <w:rPr>
                <w:spacing w:val="-2"/>
                <w:sz w:val="16"/>
              </w:rPr>
              <w:t>issues.</w:t>
            </w:r>
          </w:p>
          <w:p w:rsidR="00063967" w:rsidRDefault="000378F1" w:rsidP="000378F1">
            <w:pPr>
              <w:pStyle w:val="TableParagraph"/>
              <w:spacing w:line="237" w:lineRule="auto"/>
              <w:ind w:left="1174" w:right="690" w:hanging="447"/>
              <w:jc w:val="left"/>
              <w:rPr>
                <w:sz w:val="16"/>
              </w:rPr>
            </w:pPr>
            <w:r>
              <w:rPr>
                <w:spacing w:val="-5"/>
                <w:sz w:val="16"/>
              </w:rPr>
              <w:t>(T)</w:t>
            </w:r>
          </w:p>
        </w:tc>
        <w:tc>
          <w:tcPr>
            <w:tcW w:w="2415" w:type="dxa"/>
          </w:tcPr>
          <w:p w:rsidR="000378F1" w:rsidRDefault="000378F1" w:rsidP="000378F1">
            <w:pPr>
              <w:pStyle w:val="TableParagraph"/>
              <w:spacing w:before="12" w:line="237" w:lineRule="auto"/>
              <w:ind w:left="267" w:right="238" w:firstLine="388"/>
              <w:jc w:val="left"/>
              <w:rPr>
                <w:sz w:val="16"/>
              </w:rPr>
            </w:pPr>
            <w:r>
              <w:rPr>
                <w:b/>
                <w:sz w:val="16"/>
              </w:rPr>
              <w:t xml:space="preserve">Espresso Coding More complex variables </w:t>
            </w:r>
            <w:r>
              <w:rPr>
                <w:sz w:val="16"/>
              </w:rPr>
              <w:t>Learn to use variables in more complex ways, and to manipulate</w:t>
            </w:r>
            <w:r>
              <w:rPr>
                <w:spacing w:val="-12"/>
                <w:sz w:val="16"/>
              </w:rPr>
              <w:t xml:space="preserve"> </w:t>
            </w:r>
            <w:r>
              <w:rPr>
                <w:sz w:val="16"/>
              </w:rPr>
              <w:t>inputs</w:t>
            </w:r>
            <w:r>
              <w:rPr>
                <w:spacing w:val="-12"/>
                <w:sz w:val="16"/>
              </w:rPr>
              <w:t xml:space="preserve"> </w:t>
            </w:r>
            <w:r>
              <w:rPr>
                <w:sz w:val="16"/>
              </w:rPr>
              <w:t>to</w:t>
            </w:r>
            <w:r>
              <w:rPr>
                <w:spacing w:val="-12"/>
                <w:sz w:val="16"/>
              </w:rPr>
              <w:t xml:space="preserve"> </w:t>
            </w:r>
            <w:r>
              <w:rPr>
                <w:sz w:val="16"/>
              </w:rPr>
              <w:t>create</w:t>
            </w:r>
          </w:p>
          <w:p w:rsidR="00063967" w:rsidRDefault="000378F1" w:rsidP="000378F1">
            <w:pPr>
              <w:pStyle w:val="TableParagraph"/>
              <w:spacing w:line="216" w:lineRule="exact"/>
              <w:ind w:left="248" w:right="217"/>
              <w:rPr>
                <w:sz w:val="16"/>
              </w:rPr>
            </w:pPr>
            <w:r>
              <w:rPr>
                <w:sz w:val="16"/>
              </w:rPr>
              <w:t>useful</w:t>
            </w:r>
            <w:r>
              <w:rPr>
                <w:spacing w:val="-12"/>
                <w:sz w:val="16"/>
              </w:rPr>
              <w:t xml:space="preserve"> </w:t>
            </w:r>
            <w:r>
              <w:rPr>
                <w:sz w:val="16"/>
              </w:rPr>
              <w:t xml:space="preserve">outputs. </w:t>
            </w:r>
            <w:r>
              <w:rPr>
                <w:spacing w:val="-4"/>
                <w:sz w:val="16"/>
              </w:rPr>
              <w:t>(E)</w:t>
            </w:r>
          </w:p>
        </w:tc>
        <w:tc>
          <w:tcPr>
            <w:tcW w:w="2123" w:type="dxa"/>
          </w:tcPr>
          <w:p w:rsidR="00063967" w:rsidRDefault="009F277C">
            <w:pPr>
              <w:pStyle w:val="TableParagraph"/>
              <w:spacing w:before="12" w:line="237" w:lineRule="auto"/>
              <w:ind w:left="185" w:right="154" w:hanging="41"/>
              <w:rPr>
                <w:sz w:val="16"/>
              </w:rPr>
            </w:pPr>
            <w:r>
              <w:rPr>
                <w:b/>
                <w:sz w:val="16"/>
              </w:rPr>
              <w:t>Espresso Coding</w:t>
            </w:r>
            <w:r>
              <w:rPr>
                <w:b/>
                <w:spacing w:val="40"/>
                <w:sz w:val="16"/>
              </w:rPr>
              <w:t xml:space="preserve"> </w:t>
            </w:r>
            <w:r>
              <w:rPr>
                <w:b/>
                <w:sz w:val="16"/>
              </w:rPr>
              <w:t xml:space="preserve">Object </w:t>
            </w:r>
            <w:proofErr w:type="gramStart"/>
            <w:r>
              <w:rPr>
                <w:b/>
                <w:sz w:val="16"/>
              </w:rPr>
              <w:t>properties</w:t>
            </w:r>
            <w:proofErr w:type="gramEnd"/>
            <w:r>
              <w:rPr>
                <w:b/>
                <w:sz w:val="16"/>
              </w:rPr>
              <w:t xml:space="preserve"> </w:t>
            </w:r>
            <w:r>
              <w:rPr>
                <w:sz w:val="16"/>
              </w:rPr>
              <w:t>Learn more about how computers</w:t>
            </w:r>
            <w:r>
              <w:rPr>
                <w:spacing w:val="-12"/>
                <w:sz w:val="16"/>
              </w:rPr>
              <w:t xml:space="preserve"> </w:t>
            </w:r>
            <w:r>
              <w:rPr>
                <w:sz w:val="16"/>
              </w:rPr>
              <w:t>use</w:t>
            </w:r>
            <w:r>
              <w:rPr>
                <w:spacing w:val="-12"/>
                <w:sz w:val="16"/>
              </w:rPr>
              <w:t xml:space="preserve"> </w:t>
            </w:r>
            <w:r>
              <w:rPr>
                <w:sz w:val="16"/>
              </w:rPr>
              <w:t>property</w:t>
            </w:r>
          </w:p>
          <w:p w:rsidR="00063967" w:rsidRDefault="009F277C">
            <w:pPr>
              <w:pStyle w:val="TableParagraph"/>
              <w:spacing w:before="6" w:line="237" w:lineRule="auto"/>
              <w:ind w:left="137" w:right="106"/>
              <w:rPr>
                <w:sz w:val="16"/>
              </w:rPr>
            </w:pPr>
            <w:r>
              <w:rPr>
                <w:sz w:val="16"/>
              </w:rPr>
              <w:t>values</w:t>
            </w:r>
            <w:r>
              <w:rPr>
                <w:spacing w:val="-12"/>
                <w:sz w:val="16"/>
              </w:rPr>
              <w:t xml:space="preserve"> </w:t>
            </w:r>
            <w:r>
              <w:rPr>
                <w:sz w:val="16"/>
              </w:rPr>
              <w:t>and</w:t>
            </w:r>
            <w:r>
              <w:rPr>
                <w:spacing w:val="-12"/>
                <w:sz w:val="16"/>
              </w:rPr>
              <w:t xml:space="preserve"> </w:t>
            </w:r>
            <w:r>
              <w:rPr>
                <w:sz w:val="16"/>
              </w:rPr>
              <w:t>parameters</w:t>
            </w:r>
            <w:r>
              <w:rPr>
                <w:spacing w:val="-12"/>
                <w:sz w:val="16"/>
              </w:rPr>
              <w:t xml:space="preserve"> </w:t>
            </w:r>
            <w:r>
              <w:rPr>
                <w:sz w:val="16"/>
              </w:rPr>
              <w:t xml:space="preserve">to store information about </w:t>
            </w:r>
            <w:r>
              <w:rPr>
                <w:spacing w:val="-2"/>
                <w:sz w:val="16"/>
              </w:rPr>
              <w:t>objects</w:t>
            </w:r>
          </w:p>
          <w:p w:rsidR="00063967" w:rsidRDefault="009F277C">
            <w:pPr>
              <w:pStyle w:val="TableParagraph"/>
              <w:spacing w:before="3"/>
              <w:ind w:left="399" w:right="369"/>
              <w:rPr>
                <w:sz w:val="16"/>
              </w:rPr>
            </w:pPr>
            <w:r>
              <w:rPr>
                <w:spacing w:val="-5"/>
                <w:sz w:val="16"/>
              </w:rPr>
              <w:t>(E)</w:t>
            </w:r>
          </w:p>
        </w:tc>
        <w:tc>
          <w:tcPr>
            <w:tcW w:w="2266" w:type="dxa"/>
          </w:tcPr>
          <w:p w:rsidR="00063967" w:rsidRDefault="009F277C">
            <w:pPr>
              <w:pStyle w:val="TableParagraph"/>
              <w:spacing w:before="10"/>
              <w:ind w:left="21"/>
              <w:rPr>
                <w:b/>
                <w:sz w:val="16"/>
              </w:rPr>
            </w:pPr>
            <w:r>
              <w:rPr>
                <w:b/>
                <w:sz w:val="16"/>
              </w:rPr>
              <w:t>Film</w:t>
            </w:r>
            <w:r>
              <w:rPr>
                <w:b/>
                <w:spacing w:val="-4"/>
                <w:sz w:val="16"/>
              </w:rPr>
              <w:t xml:space="preserve"> </w:t>
            </w:r>
            <w:r>
              <w:rPr>
                <w:b/>
                <w:spacing w:val="-2"/>
                <w:sz w:val="16"/>
              </w:rPr>
              <w:t>making</w:t>
            </w:r>
          </w:p>
          <w:p w:rsidR="00063967" w:rsidRDefault="009F277C">
            <w:pPr>
              <w:pStyle w:val="TableParagraph"/>
              <w:spacing w:before="3"/>
              <w:ind w:left="2" w:right="4" w:firstLine="4"/>
              <w:rPr>
                <w:sz w:val="16"/>
              </w:rPr>
            </w:pPr>
            <w:r>
              <w:rPr>
                <w:sz w:val="16"/>
              </w:rPr>
              <w:t>The aim of this unit is to</w:t>
            </w:r>
            <w:r>
              <w:rPr>
                <w:spacing w:val="40"/>
                <w:sz w:val="16"/>
              </w:rPr>
              <w:t xml:space="preserve"> </w:t>
            </w:r>
            <w:r>
              <w:rPr>
                <w:sz w:val="16"/>
              </w:rPr>
              <w:t>allow children to explore various aspects of film- making.</w:t>
            </w:r>
            <w:r>
              <w:rPr>
                <w:spacing w:val="-11"/>
                <w:sz w:val="16"/>
              </w:rPr>
              <w:t xml:space="preserve"> </w:t>
            </w:r>
            <w:r>
              <w:rPr>
                <w:sz w:val="16"/>
              </w:rPr>
              <w:t>In</w:t>
            </w:r>
            <w:r>
              <w:rPr>
                <w:spacing w:val="-7"/>
                <w:sz w:val="16"/>
              </w:rPr>
              <w:t xml:space="preserve"> </w:t>
            </w:r>
            <w:r>
              <w:rPr>
                <w:sz w:val="16"/>
              </w:rPr>
              <w:t>doing</w:t>
            </w:r>
            <w:r>
              <w:rPr>
                <w:spacing w:val="-8"/>
                <w:sz w:val="16"/>
              </w:rPr>
              <w:t xml:space="preserve"> </w:t>
            </w:r>
            <w:r>
              <w:rPr>
                <w:sz w:val="16"/>
              </w:rPr>
              <w:t>so,</w:t>
            </w:r>
            <w:r>
              <w:rPr>
                <w:spacing w:val="-10"/>
                <w:sz w:val="16"/>
              </w:rPr>
              <w:t xml:space="preserve"> </w:t>
            </w:r>
            <w:r>
              <w:rPr>
                <w:sz w:val="16"/>
              </w:rPr>
              <w:t>they</w:t>
            </w:r>
            <w:r>
              <w:rPr>
                <w:spacing w:val="-10"/>
                <w:sz w:val="16"/>
              </w:rPr>
              <w:t xml:space="preserve"> </w:t>
            </w:r>
            <w:r>
              <w:rPr>
                <w:sz w:val="16"/>
              </w:rPr>
              <w:t>must choose and use appropriate software</w:t>
            </w:r>
            <w:r>
              <w:rPr>
                <w:spacing w:val="-10"/>
                <w:sz w:val="16"/>
              </w:rPr>
              <w:t xml:space="preserve"> </w:t>
            </w:r>
            <w:r>
              <w:rPr>
                <w:sz w:val="16"/>
              </w:rPr>
              <w:t>in</w:t>
            </w:r>
            <w:r>
              <w:rPr>
                <w:spacing w:val="-7"/>
                <w:sz w:val="16"/>
              </w:rPr>
              <w:t xml:space="preserve"> </w:t>
            </w:r>
            <w:r>
              <w:rPr>
                <w:sz w:val="16"/>
              </w:rPr>
              <w:t>order</w:t>
            </w:r>
            <w:r>
              <w:rPr>
                <w:spacing w:val="-9"/>
                <w:sz w:val="16"/>
              </w:rPr>
              <w:t xml:space="preserve"> </w:t>
            </w:r>
            <w:r>
              <w:rPr>
                <w:sz w:val="16"/>
              </w:rPr>
              <w:t>to</w:t>
            </w:r>
            <w:r>
              <w:rPr>
                <w:spacing w:val="-11"/>
                <w:sz w:val="16"/>
              </w:rPr>
              <w:t xml:space="preserve"> </w:t>
            </w:r>
            <w:r>
              <w:rPr>
                <w:sz w:val="16"/>
              </w:rPr>
              <w:t>complete tasks</w:t>
            </w:r>
            <w:r>
              <w:rPr>
                <w:spacing w:val="-5"/>
                <w:sz w:val="16"/>
              </w:rPr>
              <w:t xml:space="preserve"> </w:t>
            </w:r>
            <w:r>
              <w:rPr>
                <w:sz w:val="16"/>
              </w:rPr>
              <w:t>such</w:t>
            </w:r>
            <w:r>
              <w:rPr>
                <w:spacing w:val="-5"/>
                <w:sz w:val="16"/>
              </w:rPr>
              <w:t xml:space="preserve"> </w:t>
            </w:r>
            <w:r>
              <w:rPr>
                <w:sz w:val="16"/>
              </w:rPr>
              <w:t>as writing</w:t>
            </w:r>
            <w:r>
              <w:rPr>
                <w:spacing w:val="-2"/>
                <w:sz w:val="16"/>
              </w:rPr>
              <w:t xml:space="preserve"> </w:t>
            </w:r>
            <w:r>
              <w:rPr>
                <w:sz w:val="16"/>
              </w:rPr>
              <w:t>a</w:t>
            </w:r>
            <w:r>
              <w:rPr>
                <w:spacing w:val="-4"/>
                <w:sz w:val="16"/>
              </w:rPr>
              <w:t xml:space="preserve"> </w:t>
            </w:r>
            <w:r>
              <w:rPr>
                <w:sz w:val="16"/>
              </w:rPr>
              <w:t>script, researching information, filming and editing.</w:t>
            </w:r>
          </w:p>
          <w:p w:rsidR="00063967" w:rsidRDefault="009F277C">
            <w:pPr>
              <w:pStyle w:val="TableParagraph"/>
              <w:spacing w:before="10"/>
              <w:ind w:right="1"/>
              <w:rPr>
                <w:sz w:val="16"/>
              </w:rPr>
            </w:pPr>
            <w:r>
              <w:rPr>
                <w:spacing w:val="-5"/>
                <w:sz w:val="16"/>
              </w:rPr>
              <w:t>(T)</w:t>
            </w:r>
          </w:p>
        </w:tc>
        <w:tc>
          <w:tcPr>
            <w:tcW w:w="2165" w:type="dxa"/>
          </w:tcPr>
          <w:p w:rsidR="00063967" w:rsidRDefault="00063967">
            <w:pPr>
              <w:pStyle w:val="TableParagraph"/>
              <w:jc w:val="left"/>
              <w:rPr>
                <w:rFonts w:ascii="Times New Roman"/>
                <w:sz w:val="16"/>
              </w:rPr>
            </w:pPr>
          </w:p>
        </w:tc>
      </w:tr>
    </w:tbl>
    <w:p w:rsidR="00063967" w:rsidRDefault="00063967">
      <w:pPr>
        <w:pStyle w:val="BodyText"/>
        <w:spacing w:before="14"/>
        <w:rPr>
          <w:b/>
        </w:rPr>
      </w:pPr>
    </w:p>
    <w:p w:rsidR="00063967" w:rsidRDefault="009F277C">
      <w:pPr>
        <w:pStyle w:val="BodyText"/>
        <w:ind w:left="72" w:right="630"/>
      </w:pPr>
      <w:r>
        <w:t>Although</w:t>
      </w:r>
      <w:r>
        <w:rPr>
          <w:spacing w:val="-4"/>
        </w:rPr>
        <w:t xml:space="preserve"> </w:t>
      </w:r>
      <w:r>
        <w:t>we</w:t>
      </w:r>
      <w:r>
        <w:rPr>
          <w:spacing w:val="-2"/>
        </w:rPr>
        <w:t xml:space="preserve"> </w:t>
      </w:r>
      <w:r>
        <w:t>use</w:t>
      </w:r>
      <w:r>
        <w:rPr>
          <w:spacing w:val="-7"/>
        </w:rPr>
        <w:t xml:space="preserve"> </w:t>
      </w:r>
      <w:r>
        <w:t>Espresso</w:t>
      </w:r>
      <w:r>
        <w:rPr>
          <w:spacing w:val="-2"/>
        </w:rPr>
        <w:t xml:space="preserve"> </w:t>
      </w:r>
      <w:r>
        <w:t>coding</w:t>
      </w:r>
      <w:r>
        <w:rPr>
          <w:spacing w:val="-3"/>
        </w:rPr>
        <w:t xml:space="preserve"> </w:t>
      </w:r>
      <w:r>
        <w:t>for our units</w:t>
      </w:r>
      <w:r>
        <w:rPr>
          <w:spacing w:val="-8"/>
        </w:rPr>
        <w:t xml:space="preserve"> </w:t>
      </w:r>
      <w:r>
        <w:t>of</w:t>
      </w:r>
      <w:r>
        <w:rPr>
          <w:spacing w:val="-8"/>
        </w:rPr>
        <w:t xml:space="preserve"> </w:t>
      </w:r>
      <w:r>
        <w:t>work</w:t>
      </w:r>
      <w:r>
        <w:rPr>
          <w:spacing w:val="-1"/>
        </w:rPr>
        <w:t xml:space="preserve"> </w:t>
      </w:r>
      <w:r>
        <w:t>in</w:t>
      </w:r>
      <w:r>
        <w:rPr>
          <w:spacing w:val="-1"/>
        </w:rPr>
        <w:t xml:space="preserve"> </w:t>
      </w:r>
      <w:r>
        <w:t>each year group, units</w:t>
      </w:r>
      <w:r>
        <w:rPr>
          <w:spacing w:val="-3"/>
        </w:rPr>
        <w:t xml:space="preserve"> </w:t>
      </w:r>
      <w:r>
        <w:t>can</w:t>
      </w:r>
      <w:r>
        <w:rPr>
          <w:spacing w:val="-2"/>
        </w:rPr>
        <w:t xml:space="preserve"> </w:t>
      </w:r>
      <w:r>
        <w:t>be</w:t>
      </w:r>
      <w:r>
        <w:rPr>
          <w:spacing w:val="-2"/>
        </w:rPr>
        <w:t xml:space="preserve"> </w:t>
      </w:r>
      <w:r>
        <w:t>supplemented</w:t>
      </w:r>
      <w:r>
        <w:rPr>
          <w:spacing w:val="-6"/>
        </w:rPr>
        <w:t xml:space="preserve"> </w:t>
      </w:r>
      <w:r>
        <w:t>with extension tasks</w:t>
      </w:r>
      <w:r>
        <w:rPr>
          <w:spacing w:val="-3"/>
        </w:rPr>
        <w:t xml:space="preserve"> </w:t>
      </w:r>
      <w:r>
        <w:t>from hourofcode.org and codeforlife.org</w:t>
      </w:r>
    </w:p>
    <w:p w:rsidR="00063967" w:rsidRDefault="009F277C">
      <w:pPr>
        <w:pStyle w:val="BodyText"/>
        <w:spacing w:line="303" w:lineRule="exact"/>
        <w:ind w:left="72"/>
      </w:pPr>
      <w:r>
        <w:t>Espresso</w:t>
      </w:r>
      <w:r>
        <w:rPr>
          <w:spacing w:val="-4"/>
        </w:rPr>
        <w:t xml:space="preserve"> </w:t>
      </w:r>
      <w:r>
        <w:t>education</w:t>
      </w:r>
      <w:r>
        <w:rPr>
          <w:spacing w:val="-3"/>
        </w:rPr>
        <w:t xml:space="preserve"> </w:t>
      </w:r>
      <w:r>
        <w:t>now</w:t>
      </w:r>
      <w:r>
        <w:rPr>
          <w:spacing w:val="-1"/>
        </w:rPr>
        <w:t xml:space="preserve"> </w:t>
      </w:r>
      <w:r>
        <w:t>gives</w:t>
      </w:r>
      <w:r>
        <w:rPr>
          <w:spacing w:val="-4"/>
        </w:rPr>
        <w:t xml:space="preserve"> </w:t>
      </w:r>
      <w:r>
        <w:t>fantastic</w:t>
      </w:r>
      <w:r>
        <w:rPr>
          <w:spacing w:val="-6"/>
        </w:rPr>
        <w:t xml:space="preserve"> </w:t>
      </w:r>
      <w:r>
        <w:t>student</w:t>
      </w:r>
      <w:r>
        <w:rPr>
          <w:spacing w:val="-5"/>
        </w:rPr>
        <w:t xml:space="preserve"> </w:t>
      </w:r>
      <w:r>
        <w:t>guides</w:t>
      </w:r>
      <w:r>
        <w:rPr>
          <w:spacing w:val="-5"/>
        </w:rPr>
        <w:t xml:space="preserve"> </w:t>
      </w:r>
      <w:r>
        <w:t>that</w:t>
      </w:r>
      <w:r>
        <w:rPr>
          <w:spacing w:val="-1"/>
        </w:rPr>
        <w:t xml:space="preserve"> </w:t>
      </w:r>
      <w:r>
        <w:t>give</w:t>
      </w:r>
      <w:r>
        <w:rPr>
          <w:spacing w:val="-8"/>
        </w:rPr>
        <w:t xml:space="preserve"> </w:t>
      </w:r>
      <w:r>
        <w:t>children</w:t>
      </w:r>
      <w:r>
        <w:rPr>
          <w:spacing w:val="-8"/>
        </w:rPr>
        <w:t xml:space="preserve"> </w:t>
      </w:r>
      <w:r>
        <w:t>the</w:t>
      </w:r>
      <w:r>
        <w:rPr>
          <w:spacing w:val="-8"/>
        </w:rPr>
        <w:t xml:space="preserve"> </w:t>
      </w:r>
      <w:r>
        <w:t>chance</w:t>
      </w:r>
      <w:r>
        <w:rPr>
          <w:spacing w:val="-8"/>
        </w:rPr>
        <w:t xml:space="preserve"> </w:t>
      </w:r>
      <w:r>
        <w:t>to</w:t>
      </w:r>
      <w:r>
        <w:rPr>
          <w:spacing w:val="-3"/>
        </w:rPr>
        <w:t xml:space="preserve"> </w:t>
      </w:r>
      <w:r>
        <w:t>try</w:t>
      </w:r>
      <w:r>
        <w:rPr>
          <w:spacing w:val="-3"/>
        </w:rPr>
        <w:t xml:space="preserve"> </w:t>
      </w:r>
      <w:r>
        <w:t>unplugged</w:t>
      </w:r>
      <w:r>
        <w:rPr>
          <w:spacing w:val="-2"/>
        </w:rPr>
        <w:t xml:space="preserve"> learning</w:t>
      </w:r>
    </w:p>
    <w:sectPr w:rsidR="00063967">
      <w:type w:val="continuous"/>
      <w:pgSz w:w="16840" w:h="11910" w:orient="landscape"/>
      <w:pgMar w:top="260" w:right="708"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967"/>
    <w:rsid w:val="000378F1"/>
    <w:rsid w:val="00063967"/>
    <w:rsid w:val="007B3835"/>
    <w:rsid w:val="009F277C"/>
    <w:rsid w:val="00F23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66A52"/>
  <w15:docId w15:val="{1E079656-DACD-4C39-B82C-608C68E66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omic Sans MS" w:eastAsia="Comic Sans MS" w:hAnsi="Comic Sans MS" w:cs="Comic Sans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162"/>
      <w:ind w:left="4714"/>
    </w:pPr>
    <w:rPr>
      <w:b/>
      <w:bCs/>
      <w:sz w:val="24"/>
      <w:szCs w:val="24"/>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jc w:val="center"/>
    </w:pPr>
  </w:style>
  <w:style w:type="paragraph" w:styleId="BalloonText">
    <w:name w:val="Balloon Text"/>
    <w:basedOn w:val="Normal"/>
    <w:link w:val="BalloonTextChar"/>
    <w:uiPriority w:val="99"/>
    <w:semiHidden/>
    <w:unhideWhenUsed/>
    <w:rsid w:val="000378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8F1"/>
    <w:rPr>
      <w:rFonts w:ascii="Segoe UI" w:eastAsia="Comic Sans M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948</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Gibson, Dave</dc:creator>
  <cp:lastModifiedBy>lteacher</cp:lastModifiedBy>
  <cp:revision>3</cp:revision>
  <cp:lastPrinted>2026-01-06T16:53:00Z</cp:lastPrinted>
  <dcterms:created xsi:type="dcterms:W3CDTF">2026-01-06T16:24:00Z</dcterms:created>
  <dcterms:modified xsi:type="dcterms:W3CDTF">2026-01-06T17:16:00Z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2023-06-23T00:00:00Z</vt:filetime>
  </property>
  <property fmtid="{D5CDD505-2E9C-101B-9397-08002B2CF9AE}" pid="3" name="Creator">
    <vt:lpwstr>Microsoft® Word 2010</vt:lpwstr>
  </property>
  <property fmtid="{D5CDD505-2E9C-101B-9397-08002B2CF9AE}" pid="4" name="LastSaved">
    <vt:filetime>2026-01-06T00:00:00Z</vt:filetime>
  </property>
  <property fmtid="{D5CDD505-2E9C-101B-9397-08002B2CF9AE}" pid="5" name="Producer">
    <vt:lpwstr>Microsoft® Word 2010</vt:lpwstr>
  </property>
</Properties>
</file>